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F5C83" w14:textId="64E40A54" w:rsidR="00FA31B0" w:rsidRPr="0001090A" w:rsidRDefault="00FA31B0" w:rsidP="00D55BDF">
      <w:pPr>
        <w:jc w:val="center"/>
        <w:rPr>
          <w:rFonts w:ascii="Times New Roman" w:eastAsia="標楷體" w:hAnsi="Times New Roman" w:cs="Times New Roman"/>
          <w:b/>
          <w:bCs/>
          <w:lang w:val="pt-PT"/>
        </w:rPr>
      </w:pPr>
      <w:r w:rsidRPr="0001090A">
        <w:rPr>
          <w:rFonts w:ascii="Times New Roman" w:eastAsia="標楷體" w:hAnsi="Times New Roman" w:cs="Times New Roman"/>
          <w:b/>
          <w:bCs/>
          <w:lang w:val="pt-PT"/>
        </w:rPr>
        <w:t>Anexo:</w:t>
      </w:r>
      <w:r w:rsidR="0001090A" w:rsidRPr="0001090A">
        <w:rPr>
          <w:rFonts w:ascii="Times New Roman" w:eastAsia="標楷體" w:hAnsi="Times New Roman" w:cs="Times New Roman"/>
          <w:b/>
          <w:bCs/>
          <w:lang w:val="pt-PT"/>
        </w:rPr>
        <w:t xml:space="preserve"> Medidas provisórias de trânsito e ajustes do serviço de autocarros, devido à “3.</w:t>
      </w:r>
      <w:r w:rsidR="0001090A" w:rsidRPr="0001090A">
        <w:rPr>
          <w:rFonts w:ascii="Times New Roman" w:eastAsia="標楷體" w:hAnsi="Times New Roman" w:cs="Times New Roman"/>
          <w:b/>
          <w:bCs/>
          <w:vertAlign w:val="superscript"/>
          <w:lang w:val="pt-PT"/>
        </w:rPr>
        <w:t>a</w:t>
      </w:r>
      <w:r w:rsidR="0001090A" w:rsidRPr="0001090A">
        <w:rPr>
          <w:rFonts w:ascii="Times New Roman" w:eastAsia="標楷體" w:hAnsi="Times New Roman" w:cs="Times New Roman"/>
          <w:b/>
          <w:bCs/>
          <w:lang w:val="pt-PT"/>
        </w:rPr>
        <w:t xml:space="preserve"> Prova de Corrida de Longa Distância”</w:t>
      </w:r>
    </w:p>
    <w:p w14:paraId="3B9AB89E" w14:textId="54894DB6" w:rsidR="00D55BDF" w:rsidRPr="00594FD0" w:rsidRDefault="00FA31B0" w:rsidP="00D55BDF">
      <w:pPr>
        <w:jc w:val="center"/>
        <w:rPr>
          <w:rFonts w:ascii="Times New Roman" w:eastAsia="標楷體" w:hAnsi="Times New Roman" w:cs="Times New Roman"/>
          <w:b/>
          <w:bCs/>
        </w:rPr>
      </w:pPr>
      <w:r w:rsidRPr="00D161FC">
        <w:rPr>
          <w:rFonts w:ascii="Times New Roman" w:eastAsia="標楷體" w:hAnsi="Times New Roman" w:cs="Times New Roman"/>
          <w:b/>
          <w:lang w:val="pt-PT" w:eastAsia="zh-HK"/>
        </w:rPr>
        <w:t>T</w:t>
      </w:r>
      <w:r w:rsidRPr="00D161FC">
        <w:rPr>
          <w:rStyle w:val="af9"/>
          <w:rFonts w:ascii="Times New Roman" w:eastAsia="微軟正黑體" w:hAnsi="Times New Roman" w:cs="Times New Roman"/>
          <w:lang w:val="pt-PT"/>
        </w:rPr>
        <w:t>abela 1: Medidas provisórias de trânsito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4048"/>
      </w:tblGrid>
      <w:tr w:rsidR="00FA31B0" w:rsidRPr="00594FD0" w14:paraId="62094312" w14:textId="77777777" w:rsidTr="00D14C5B">
        <w:tc>
          <w:tcPr>
            <w:tcW w:w="1980" w:type="dxa"/>
          </w:tcPr>
          <w:p w14:paraId="39A96C47" w14:textId="2C9724F8" w:rsidR="00FA31B0" w:rsidRPr="00CD1599" w:rsidRDefault="00FA31B0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Style w:val="af9"/>
                <w:rFonts w:ascii="Times New Roman" w:eastAsia="微軟正黑體" w:hAnsi="Times New Roman" w:cs="Times New Roman"/>
                <w:lang w:val="pt-PT"/>
              </w:rPr>
              <w:t>Medidas</w:t>
            </w:r>
          </w:p>
        </w:tc>
        <w:tc>
          <w:tcPr>
            <w:tcW w:w="2268" w:type="dxa"/>
          </w:tcPr>
          <w:p w14:paraId="33ABA255" w14:textId="5855B3D0" w:rsidR="00FA31B0" w:rsidRPr="00CD1599" w:rsidRDefault="00FA31B0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Style w:val="af9"/>
                <w:rFonts w:ascii="Times New Roman" w:eastAsia="微軟正黑體" w:hAnsi="Times New Roman" w:cs="Times New Roman"/>
                <w:lang w:val="pt-PT"/>
              </w:rPr>
              <w:t>Data e hora</w:t>
            </w:r>
          </w:p>
        </w:tc>
        <w:tc>
          <w:tcPr>
            <w:tcW w:w="4048" w:type="dxa"/>
          </w:tcPr>
          <w:p w14:paraId="5A7F55BE" w14:textId="30E3D61C" w:rsidR="00FA31B0" w:rsidRPr="00CD1599" w:rsidRDefault="00FA31B0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Style w:val="af9"/>
                <w:rFonts w:ascii="Times New Roman" w:eastAsia="微軟正黑體" w:hAnsi="Times New Roman" w:cs="Times New Roman"/>
                <w:lang w:val="pt-PT"/>
              </w:rPr>
              <w:t>Troços afectados</w:t>
            </w:r>
          </w:p>
        </w:tc>
      </w:tr>
      <w:tr w:rsidR="00E701E8" w:rsidRPr="00594FD0" w14:paraId="7616135E" w14:textId="77777777" w:rsidTr="00D14C5B">
        <w:tc>
          <w:tcPr>
            <w:tcW w:w="1980" w:type="dxa"/>
            <w:vMerge w:val="restart"/>
            <w:vAlign w:val="center"/>
          </w:tcPr>
          <w:p w14:paraId="0F116634" w14:textId="24E87996" w:rsidR="00E701E8" w:rsidRPr="00CD1599" w:rsidRDefault="0001090A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>Proibição de estacionamento (excepto veículos autorizados)</w:t>
            </w:r>
          </w:p>
        </w:tc>
        <w:tc>
          <w:tcPr>
            <w:tcW w:w="2268" w:type="dxa"/>
            <w:vAlign w:val="center"/>
          </w:tcPr>
          <w:p w14:paraId="41605908" w14:textId="360C3A18" w:rsidR="00E701E8" w:rsidRPr="00CD1599" w:rsidRDefault="005B1CFD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>Das 09h00 de 31 de Outubro às 10h00 do dia seguinte</w:t>
            </w:r>
          </w:p>
        </w:tc>
        <w:tc>
          <w:tcPr>
            <w:tcW w:w="4048" w:type="dxa"/>
            <w:vAlign w:val="center"/>
          </w:tcPr>
          <w:p w14:paraId="6327E899" w14:textId="0E400BEB" w:rsidR="00B5244B" w:rsidRPr="00CD1599" w:rsidRDefault="00B5244B" w:rsidP="00CD1599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 xml:space="preserve">Lugares de estacionamento para motociclos/ciclomotores na Avenida Marginal Flor de Lótus, junto </w:t>
            </w:r>
            <w:r w:rsidR="00A80058"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à</w:t>
            </w: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 xml:space="preserve"> paragem de autocarro e ao túnel subaquático</w:t>
            </w:r>
          </w:p>
          <w:p w14:paraId="212D130A" w14:textId="5A21D93F" w:rsidR="00B5244B" w:rsidRPr="00CD1599" w:rsidRDefault="00B5244B" w:rsidP="00CD1599">
            <w:pPr>
              <w:pStyle w:val="a9"/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微軟正黑體" w:hAnsi="Times New Roman" w:cs="Times New Roman"/>
                <w:kern w:val="0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Lugares de estacionamento para motociclos/ciclomotores na Rua do Desporto;</w:t>
            </w:r>
          </w:p>
          <w:p w14:paraId="2729F468" w14:textId="6FD0E53A" w:rsidR="00A80058" w:rsidRPr="00CD1599" w:rsidRDefault="00A80058" w:rsidP="00CD1599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Lugares de estacionamento para motociclos/ciclomotores na Praça Marginal da Taipa</w:t>
            </w:r>
          </w:p>
          <w:p w14:paraId="14A0C0ED" w14:textId="3C8D8E77" w:rsidR="00A80058" w:rsidRPr="00CD1599" w:rsidRDefault="00A80058" w:rsidP="00CD1599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hyperlink r:id="rId8" w:anchor="##" w:history="1">
              <w:r w:rsidRPr="00CD1599">
                <w:rPr>
                  <w:rFonts w:ascii="Times New Roman" w:eastAsia="微軟正黑體" w:hAnsi="Times New Roman" w:cs="Times New Roman"/>
                  <w:kern w:val="0"/>
                  <w:lang w:val="pt-PT"/>
                </w:rPr>
                <w:t>Rua das Acácias Rubras</w:t>
              </w:r>
            </w:hyperlink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, </w:t>
            </w:r>
            <w:hyperlink r:id="rId9" w:anchor="##" w:history="1">
              <w:r w:rsidRPr="00CD1599">
                <w:rPr>
                  <w:rFonts w:ascii="Times New Roman" w:eastAsia="微軟正黑體" w:hAnsi="Times New Roman" w:cs="Times New Roman"/>
                  <w:kern w:val="0"/>
                  <w:lang w:val="pt-PT"/>
                </w:rPr>
                <w:t>Rua das Árvores do Pagode</w:t>
              </w:r>
            </w:hyperlink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 (os dois lados da berma).</w:t>
            </w:r>
          </w:p>
        </w:tc>
      </w:tr>
      <w:tr w:rsidR="00E701E8" w:rsidRPr="00594FD0" w14:paraId="6C1E1A7F" w14:textId="77777777" w:rsidTr="00D14C5B">
        <w:tc>
          <w:tcPr>
            <w:tcW w:w="1980" w:type="dxa"/>
            <w:vMerge/>
            <w:vAlign w:val="center"/>
          </w:tcPr>
          <w:p w14:paraId="47F20418" w14:textId="5DF1D3E9" w:rsidR="00E701E8" w:rsidRPr="00CD1599" w:rsidRDefault="00E701E8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2A93EBCE" w14:textId="0B3F751E" w:rsidR="005B1CFD" w:rsidRPr="00CD1599" w:rsidRDefault="005B1CFD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>Das 22h00 de 31 de Outubro às 10h00 do dia seguinte</w:t>
            </w:r>
          </w:p>
        </w:tc>
        <w:tc>
          <w:tcPr>
            <w:tcW w:w="4048" w:type="dxa"/>
            <w:vAlign w:val="center"/>
          </w:tcPr>
          <w:p w14:paraId="07CA0492" w14:textId="4282C358" w:rsidR="00A80058" w:rsidRPr="00CD1599" w:rsidRDefault="00A80058" w:rsidP="00CD1599">
            <w:p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 xml:space="preserve">Troços da Rua do Colégio, Rua do Desporto, Avenida do Estádio, Praça Marginal da Taipa, </w:t>
            </w: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Avenida Marginal Flor de Lótus, junto às zonas ecológicas e de alguns lugares de estacionamento com parquímetros na Avenida Cidade Nova</w:t>
            </w:r>
          </w:p>
        </w:tc>
      </w:tr>
      <w:tr w:rsidR="00D55BDF" w:rsidRPr="00594FD0" w14:paraId="379A2129" w14:textId="77777777" w:rsidTr="00D14C5B">
        <w:tc>
          <w:tcPr>
            <w:tcW w:w="1980" w:type="dxa"/>
            <w:vAlign w:val="center"/>
          </w:tcPr>
          <w:p w14:paraId="59EB6296" w14:textId="7BD2FC60" w:rsidR="00D55BDF" w:rsidRPr="00CD1599" w:rsidRDefault="005B1CFD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>Condicionamento ao trânsito</w:t>
            </w:r>
          </w:p>
        </w:tc>
        <w:tc>
          <w:tcPr>
            <w:tcW w:w="2268" w:type="dxa"/>
            <w:vAlign w:val="center"/>
          </w:tcPr>
          <w:p w14:paraId="35C77696" w14:textId="78BB665A" w:rsidR="005B1CFD" w:rsidRPr="00CD1599" w:rsidRDefault="005B1CFD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>Das 23h00 de 31 de Outubro às 04h30 do dia seguinte</w:t>
            </w:r>
          </w:p>
        </w:tc>
        <w:tc>
          <w:tcPr>
            <w:tcW w:w="4048" w:type="dxa"/>
            <w:vAlign w:val="center"/>
          </w:tcPr>
          <w:p w14:paraId="3F555C3D" w14:textId="48C06A99" w:rsidR="000A2C6E" w:rsidRPr="00CD1599" w:rsidRDefault="000A2C6E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lang w:val="pt-PT"/>
              </w:rPr>
              <w:t>Um troço da Avenida dos Jogos da Ásia Oriental entre a Rua dos Jogos da Ásia Oriental e a Rotunda da Piscina Olímpica (junto ao hipódromo)</w:t>
            </w:r>
          </w:p>
          <w:p w14:paraId="66FE6261" w14:textId="48111E58" w:rsidR="000A2C6E" w:rsidRPr="00CD1599" w:rsidRDefault="000A2C6E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lang w:val="pt-PT"/>
              </w:rPr>
              <w:t>Rua dos Jogos da Ásia Oriental (junto ao hipódromo)</w:t>
            </w:r>
          </w:p>
          <w:p w14:paraId="0B5D1601" w14:textId="2A141F4E" w:rsidR="000A2C6E" w:rsidRPr="00CD1599" w:rsidRDefault="000A2C6E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lang w:val="pt-PT"/>
              </w:rPr>
              <w:t xml:space="preserve">Avenida do Estádio (as duas faixas de rodagem junto ao </w:t>
            </w:r>
            <w:r w:rsidR="00CD1599">
              <w:rPr>
                <w:rFonts w:ascii="Times New Roman" w:eastAsia="微軟正黑體" w:hAnsi="Times New Roman" w:cs="Times New Roman"/>
                <w:lang w:val="pt-PT"/>
              </w:rPr>
              <w:t>E</w:t>
            </w:r>
            <w:r w:rsidRPr="00CD1599">
              <w:rPr>
                <w:rFonts w:ascii="Times New Roman" w:eastAsia="微軟正黑體" w:hAnsi="Times New Roman" w:cs="Times New Roman"/>
                <w:lang w:val="pt-PT"/>
              </w:rPr>
              <w:t>stádio)</w:t>
            </w:r>
          </w:p>
          <w:p w14:paraId="0ED5EB2E" w14:textId="57870BC3" w:rsidR="00A80058" w:rsidRPr="00CD1599" w:rsidRDefault="00A80058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Avenida do Oceano e Avenida dos Jardins do Oceano (junto à ciclovia)</w:t>
            </w:r>
          </w:p>
          <w:p w14:paraId="3950E059" w14:textId="6EBB9B1C" w:rsidR="00A80058" w:rsidRPr="00CD1599" w:rsidRDefault="00A80058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lastRenderedPageBreak/>
              <w:t>Um troço da Estrada Almirante Marques Esparteiro entre a Ponte Governador Nobre de Carvalho e a Estrada Lou Lim Ieok (as duas faixas de rodagem perto da zona verde do lado marítimo)</w:t>
            </w:r>
          </w:p>
          <w:p w14:paraId="11859F76" w14:textId="131AE615" w:rsidR="00A80058" w:rsidRPr="00CD1599" w:rsidRDefault="00A80058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Avenida dos Jogos da Ásia Oriental entre a Rotunda dos Jogos da Ásia Oriental e a Rotunda da Piscina Olímpica (faixa de rodagem junto à ciclovia);</w:t>
            </w:r>
          </w:p>
          <w:p w14:paraId="41C14ACB" w14:textId="3BC6810F" w:rsidR="00A80058" w:rsidRPr="00CD1599" w:rsidRDefault="00A80058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Estrada da Baía de Nossa Senhora da Esperança entre a Rotunda da Piscina Olímpica e a Avenida Cidade Nova (junto ao Galaxy)</w:t>
            </w:r>
          </w:p>
          <w:p w14:paraId="5A1CF509" w14:textId="4F171581" w:rsidR="00A80058" w:rsidRPr="00CD1599" w:rsidRDefault="00A80058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Avenida Cidade Nova entre a Estrada da Baía de Nossa Senhora da Esperança e a Rotunda de C</w:t>
            </w:r>
            <w:r w:rsid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otai</w:t>
            </w:r>
            <w:r w:rsidR="000045D7"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 xml:space="preserve"> (junto ao Galaxy)</w:t>
            </w:r>
          </w:p>
          <w:p w14:paraId="4C8BF4DA" w14:textId="303D388C" w:rsidR="000045D7" w:rsidRPr="00CD1599" w:rsidRDefault="000045D7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Avenida Marginal Flor de Lótus entre a Rotunda da Piscina Olímpica e a Rotunda da Harmonia (junto à ciclovia)</w:t>
            </w:r>
          </w:p>
          <w:p w14:paraId="7773936D" w14:textId="169D79EB" w:rsidR="000045D7" w:rsidRPr="00CD1599" w:rsidRDefault="000045D7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 </w:t>
            </w:r>
            <w:hyperlink r:id="rId10" w:anchor="##" w:history="1">
              <w:r w:rsidRPr="00CD1599">
                <w:rPr>
                  <w:rFonts w:ascii="Times New Roman" w:eastAsia="微軟正黑體" w:hAnsi="Times New Roman" w:cs="Times New Roman"/>
                  <w:kern w:val="0"/>
                  <w:lang w:val="pt-PT"/>
                </w:rPr>
                <w:t>Estrada de Seac Pai Van</w:t>
              </w:r>
            </w:hyperlink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 entre a Rotunda da Harmonia e a </w:t>
            </w:r>
            <w:hyperlink r:id="rId11" w:anchor="##" w:history="1">
              <w:r w:rsidRPr="00CD1599">
                <w:rPr>
                  <w:rFonts w:ascii="Times New Roman" w:eastAsia="微軟正黑體" w:hAnsi="Times New Roman" w:cs="Times New Roman"/>
                  <w:kern w:val="0"/>
                  <w:lang w:val="pt-PT"/>
                </w:rPr>
                <w:t>Rua das Acácias Rubras</w:t>
              </w:r>
            </w:hyperlink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 (junto ao Parque Industrial da Concórdia)</w:t>
            </w:r>
          </w:p>
          <w:p w14:paraId="623F0588" w14:textId="29383E9A" w:rsidR="000045D7" w:rsidRPr="00CD1599" w:rsidRDefault="000045D7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 </w:t>
            </w:r>
            <w:hyperlink r:id="rId12" w:anchor="##" w:history="1">
              <w:r w:rsidRPr="00CD1599">
                <w:rPr>
                  <w:rFonts w:ascii="Times New Roman" w:eastAsia="微軟正黑體" w:hAnsi="Times New Roman" w:cs="Times New Roman"/>
                  <w:kern w:val="0"/>
                  <w:lang w:val="pt-PT"/>
                </w:rPr>
                <w:t>Rua das Acácias Rubras</w:t>
              </w:r>
            </w:hyperlink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 entre a Rotunda da Concórdia e a Rua das Canforeiras (junto ao One Oasis)</w:t>
            </w:r>
          </w:p>
          <w:p w14:paraId="04A3115F" w14:textId="2CFCD283" w:rsidR="000045D7" w:rsidRPr="00CD1599" w:rsidRDefault="000045D7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 </w:t>
            </w:r>
            <w:hyperlink r:id="rId13" w:history="1">
              <w:r w:rsidRPr="00CD1599">
                <w:rPr>
                  <w:rFonts w:ascii="Times New Roman" w:eastAsia="微軟正黑體" w:hAnsi="Times New Roman" w:cs="Times New Roman"/>
                  <w:kern w:val="0"/>
                  <w:lang w:val="pt-PT"/>
                </w:rPr>
                <w:t>Rua das Árvores do Pagode</w:t>
              </w:r>
            </w:hyperlink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 entre a </w:t>
            </w:r>
            <w:hyperlink r:id="rId14" w:anchor="##" w:history="1">
              <w:r w:rsidRPr="00CD1599">
                <w:rPr>
                  <w:rFonts w:ascii="Times New Roman" w:eastAsia="微軟正黑體" w:hAnsi="Times New Roman" w:cs="Times New Roman"/>
                  <w:kern w:val="0"/>
                  <w:lang w:val="pt-PT"/>
                </w:rPr>
                <w:t>Estrada de Seac Pai Van</w:t>
              </w:r>
            </w:hyperlink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 e</w:t>
            </w:r>
            <w:r w:rsid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 xml:space="preserve"> </w:t>
            </w: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a</w:t>
            </w:r>
            <w:r w:rsid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 xml:space="preserve"> </w:t>
            </w: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 </w:t>
            </w:r>
            <w:hyperlink r:id="rId15" w:anchor="##" w:history="1">
              <w:r w:rsidRPr="00CD1599">
                <w:rPr>
                  <w:rFonts w:ascii="Times New Roman" w:eastAsia="微軟正黑體" w:hAnsi="Times New Roman" w:cs="Times New Roman"/>
                  <w:kern w:val="0"/>
                  <w:lang w:val="pt-PT"/>
                </w:rPr>
                <w:t>Rua das Acácias Rubras</w:t>
              </w:r>
            </w:hyperlink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  (junto ao One Oasis</w:t>
            </w:r>
            <w:r w:rsid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)</w:t>
            </w:r>
          </w:p>
          <w:p w14:paraId="48C555C8" w14:textId="6A82FE85" w:rsidR="000045D7" w:rsidRPr="00CD1599" w:rsidRDefault="000045D7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Rua do Desporto entre a Avenida do Estádio e a Rua do Colégio</w:t>
            </w:r>
          </w:p>
          <w:p w14:paraId="401D1ACE" w14:textId="5491D9AD" w:rsidR="000045D7" w:rsidRPr="00CD1599" w:rsidRDefault="000045D7" w:rsidP="00CD1599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lastRenderedPageBreak/>
              <w:t>Rua do Colégio</w:t>
            </w:r>
          </w:p>
        </w:tc>
      </w:tr>
      <w:tr w:rsidR="005B1CFD" w:rsidRPr="005B1CFD" w14:paraId="4EECBFA9" w14:textId="77777777" w:rsidTr="00D14C5B">
        <w:tc>
          <w:tcPr>
            <w:tcW w:w="1980" w:type="dxa"/>
            <w:vMerge w:val="restart"/>
            <w:vAlign w:val="center"/>
          </w:tcPr>
          <w:p w14:paraId="65049651" w14:textId="1A20F84F" w:rsidR="00BF4701" w:rsidRPr="00CD1599" w:rsidRDefault="0001090A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lang w:val="pt-PT"/>
              </w:rPr>
              <w:lastRenderedPageBreak/>
              <w:t>Encerramento ao trânsito</w:t>
            </w:r>
          </w:p>
          <w:p w14:paraId="2EF6F0F2" w14:textId="27D7B60A" w:rsidR="007066C4" w:rsidRPr="00CD1599" w:rsidRDefault="0001090A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>(excepto veículos autorizados)</w:t>
            </w:r>
          </w:p>
        </w:tc>
        <w:tc>
          <w:tcPr>
            <w:tcW w:w="2268" w:type="dxa"/>
            <w:vAlign w:val="center"/>
          </w:tcPr>
          <w:p w14:paraId="03426F3B" w14:textId="27A1DD56" w:rsidR="005B1CFD" w:rsidRPr="00CD1599" w:rsidRDefault="005B1CFD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 xml:space="preserve">Das 04h30 às 08h15 de </w:t>
            </w:r>
            <w:r w:rsidR="000A2C6E" w:rsidRPr="00CD1599">
              <w:rPr>
                <w:rFonts w:ascii="Times New Roman" w:eastAsia="標楷體" w:hAnsi="Times New Roman" w:cs="Times New Roman"/>
                <w:lang w:val="pt-PT"/>
              </w:rPr>
              <w:t>1 de Novembro</w:t>
            </w:r>
          </w:p>
        </w:tc>
        <w:tc>
          <w:tcPr>
            <w:tcW w:w="4048" w:type="dxa"/>
            <w:vAlign w:val="center"/>
          </w:tcPr>
          <w:p w14:paraId="1B0BEA17" w14:textId="37E4FAFB" w:rsidR="005B1CFD" w:rsidRPr="00CD1599" w:rsidRDefault="005B1CFD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lang w:val="pt-PT"/>
              </w:rPr>
              <w:t>Um troço da Avenida dos Jogos da Ásia Oriental entre a Rua dos Jogos da Ásia Oriental e a Rotunda da Piscina Olímpica (junto ao hipódromo)</w:t>
            </w:r>
          </w:p>
          <w:p w14:paraId="49322AD8" w14:textId="69AD30C1" w:rsidR="005B1CFD" w:rsidRPr="00CD1599" w:rsidRDefault="005B1CFD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lang w:val="pt-PT"/>
              </w:rPr>
              <w:t>Rua dos Jogos da Ásia Oriental (junto ao hipódromo)</w:t>
            </w:r>
          </w:p>
          <w:p w14:paraId="55238687" w14:textId="11F8ABF1" w:rsidR="005B1CFD" w:rsidRPr="00CD1599" w:rsidRDefault="005B1CFD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lang w:val="pt-PT"/>
              </w:rPr>
              <w:t>Avenida do Estádio</w:t>
            </w:r>
          </w:p>
        </w:tc>
      </w:tr>
      <w:tr w:rsidR="00BF4701" w:rsidRPr="00594FD0" w14:paraId="781F8AFD" w14:textId="77777777" w:rsidTr="00D14C5B">
        <w:tc>
          <w:tcPr>
            <w:tcW w:w="1980" w:type="dxa"/>
            <w:vMerge/>
            <w:vAlign w:val="center"/>
          </w:tcPr>
          <w:p w14:paraId="6B818F55" w14:textId="77777777" w:rsidR="00BF4701" w:rsidRPr="00CD1599" w:rsidRDefault="00BF4701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03822173" w14:textId="56E37CA2" w:rsidR="00BF4701" w:rsidRPr="00CD1599" w:rsidRDefault="000A2C6E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>Das 04h30 às 08h45 de 1 de Novembro</w:t>
            </w:r>
          </w:p>
        </w:tc>
        <w:tc>
          <w:tcPr>
            <w:tcW w:w="4048" w:type="dxa"/>
            <w:vAlign w:val="center"/>
          </w:tcPr>
          <w:p w14:paraId="131EA3ED" w14:textId="198380B5" w:rsidR="000D30B4" w:rsidRPr="00CD1599" w:rsidRDefault="000D30B4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Avenida do Oceano e Avenida dos Jardins do Oceano (junto à ciclovia)</w:t>
            </w:r>
          </w:p>
          <w:p w14:paraId="03E5FED6" w14:textId="6CD28673" w:rsidR="000D30B4" w:rsidRPr="00CD1599" w:rsidRDefault="000D30B4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Estrada Almirante Marques Esparteiro entre a Ponte Governador Nobre de Carvalho e a Estrada Lou Lim Ieok (as duas faixas de rodagem perto da zona verde do lado marítimo)</w:t>
            </w:r>
          </w:p>
          <w:p w14:paraId="70D00A14" w14:textId="639FA1D1" w:rsidR="000D30B4" w:rsidRPr="00CD1599" w:rsidRDefault="000D30B4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Avenida dos Jogos da Ásia Oriental entre a Rotunda dos Jogos da Ásia Oriental e a Rotunda da Piscina Olímpica (faixa de rodagem junto à ciclovia)</w:t>
            </w:r>
          </w:p>
        </w:tc>
      </w:tr>
      <w:tr w:rsidR="00BF4701" w:rsidRPr="00594FD0" w14:paraId="1E556A9B" w14:textId="77777777" w:rsidTr="00D14C5B">
        <w:tc>
          <w:tcPr>
            <w:tcW w:w="1980" w:type="dxa"/>
            <w:vMerge/>
            <w:vAlign w:val="center"/>
          </w:tcPr>
          <w:p w14:paraId="626CD5B7" w14:textId="77777777" w:rsidR="00BF4701" w:rsidRPr="00CD1599" w:rsidRDefault="00BF4701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044FAC92" w14:textId="6A5A55C2" w:rsidR="00BF4701" w:rsidRPr="00CD1599" w:rsidRDefault="000A2C6E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>Das 04h30 às 09h30 de 1 de Novembro</w:t>
            </w:r>
          </w:p>
        </w:tc>
        <w:tc>
          <w:tcPr>
            <w:tcW w:w="4048" w:type="dxa"/>
            <w:vAlign w:val="center"/>
          </w:tcPr>
          <w:p w14:paraId="3CEF14AA" w14:textId="3676A563" w:rsidR="000D30B4" w:rsidRPr="00CD1599" w:rsidRDefault="000D30B4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Estrada da Baía de Nossa Senhora da Esperança entre a Rotunda da Piscina Olímpica e a Avenida Cidade Nova (junto ao Galaxy)</w:t>
            </w:r>
          </w:p>
          <w:p w14:paraId="05FED295" w14:textId="569EE092" w:rsidR="000D30B4" w:rsidRPr="00CD1599" w:rsidRDefault="000D30B4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Avenida Cidade Nova entre a Estrada da Baía de Nossa Senhora da Esperança e a Rotunda de C</w:t>
            </w:r>
            <w:r w:rsidR="00D328FC">
              <w:rPr>
                <w:rFonts w:ascii="Times New Roman" w:eastAsia="微軟正黑體" w:hAnsi="Times New Roman" w:cs="Times New Roman"/>
                <w:kern w:val="0"/>
                <w:lang w:val="pt-PT"/>
              </w:rPr>
              <w:t>otai</w:t>
            </w: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 xml:space="preserve"> (junto ao Galaxy)</w:t>
            </w:r>
          </w:p>
          <w:p w14:paraId="6A25884B" w14:textId="23EF2927" w:rsidR="000D30B4" w:rsidRPr="00CD1599" w:rsidRDefault="000D30B4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Avenida Marginal Flor de Lótus entre a Rotunda da Piscina Olímpica e a Rotunda da Harmonia (junto à ciclovia)</w:t>
            </w:r>
          </w:p>
          <w:p w14:paraId="10793CA7" w14:textId="7F45ED73" w:rsidR="000D30B4" w:rsidRPr="00CD1599" w:rsidRDefault="000D30B4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 xml:space="preserve">Um troço da Estrada de Seac Pai Van entre a Rotunda da Harmonia e a Rua das Acácias Rubras (junto </w:t>
            </w: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lastRenderedPageBreak/>
              <w:t>ao Parque Industrial da Concórdia)</w:t>
            </w:r>
          </w:p>
          <w:p w14:paraId="52711746" w14:textId="62AA89D8" w:rsidR="000D30B4" w:rsidRPr="00CD1599" w:rsidRDefault="000D30B4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Rua das Acácias Rubras entre a Rotunda da Concórdia e a Rua das Canforeiras (junto ao One Oasis)</w:t>
            </w:r>
          </w:p>
          <w:p w14:paraId="7F9BFD68" w14:textId="480161F6" w:rsidR="000D30B4" w:rsidRPr="00CD1599" w:rsidRDefault="000D30B4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Rua das Árvores do Pagode entre a Estrada de Seac Pai Van e a Rua das Acácias Rubras (junto ao One Oasis)</w:t>
            </w:r>
          </w:p>
        </w:tc>
      </w:tr>
      <w:tr w:rsidR="00BF4701" w:rsidRPr="00594FD0" w14:paraId="5698C918" w14:textId="77777777" w:rsidTr="00D14C5B">
        <w:tc>
          <w:tcPr>
            <w:tcW w:w="1980" w:type="dxa"/>
            <w:vMerge/>
            <w:vAlign w:val="center"/>
          </w:tcPr>
          <w:p w14:paraId="1DD4DE69" w14:textId="77777777" w:rsidR="00BF4701" w:rsidRPr="00CD1599" w:rsidRDefault="00BF4701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0A652103" w14:textId="5790658C" w:rsidR="00BF4701" w:rsidRPr="00CD1599" w:rsidRDefault="000A2C6E" w:rsidP="00CD1599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標楷體" w:hAnsi="Times New Roman" w:cs="Times New Roman"/>
                <w:lang w:val="pt-PT"/>
              </w:rPr>
              <w:t>Das 04h30 às 10h0</w:t>
            </w:r>
            <w:bookmarkStart w:id="0" w:name="_GoBack"/>
            <w:bookmarkEnd w:id="0"/>
            <w:r w:rsidRPr="00CD1599">
              <w:rPr>
                <w:rFonts w:ascii="Times New Roman" w:eastAsia="標楷體" w:hAnsi="Times New Roman" w:cs="Times New Roman"/>
                <w:lang w:val="pt-PT"/>
              </w:rPr>
              <w:t>0 de 1 de Novembro</w:t>
            </w:r>
          </w:p>
        </w:tc>
        <w:tc>
          <w:tcPr>
            <w:tcW w:w="4048" w:type="dxa"/>
            <w:vAlign w:val="center"/>
          </w:tcPr>
          <w:p w14:paraId="61A3BB53" w14:textId="61565337" w:rsidR="00F87C6D" w:rsidRPr="00CD1599" w:rsidRDefault="00F87C6D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Um troço da Rua do Desporto entre a Avenida do Estádio e a Rua do Colégio</w:t>
            </w:r>
          </w:p>
          <w:p w14:paraId="2A61980A" w14:textId="027CB97D" w:rsidR="00F87C6D" w:rsidRPr="00CD1599" w:rsidRDefault="00F87C6D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Rua do Colégio</w:t>
            </w:r>
          </w:p>
          <w:p w14:paraId="64B032C6" w14:textId="1B2C434B" w:rsidR="00F87C6D" w:rsidRPr="00CD1599" w:rsidRDefault="00F87C6D" w:rsidP="00CD1599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 w:rsidRPr="00CD1599">
              <w:rPr>
                <w:rFonts w:ascii="Times New Roman" w:eastAsia="微軟正黑體" w:hAnsi="Times New Roman" w:cs="Times New Roman"/>
                <w:kern w:val="0"/>
                <w:lang w:val="pt-PT"/>
              </w:rPr>
              <w:t>Avenida do Estádio (as duas faixas de rodagem junto ao estádio)</w:t>
            </w:r>
          </w:p>
        </w:tc>
      </w:tr>
    </w:tbl>
    <w:p w14:paraId="7DCAF83B" w14:textId="77777777" w:rsidR="00556163" w:rsidRPr="00594FD0" w:rsidRDefault="00556163" w:rsidP="00D55BDF">
      <w:pPr>
        <w:rPr>
          <w:rFonts w:ascii="Times New Roman" w:eastAsia="標楷體" w:hAnsi="Times New Roman" w:cs="Times New Roman"/>
        </w:rPr>
      </w:pPr>
    </w:p>
    <w:p w14:paraId="3375891B" w14:textId="46BE9054" w:rsidR="00D55BDF" w:rsidRPr="0001090A" w:rsidRDefault="0001090A" w:rsidP="00D55BDF">
      <w:pPr>
        <w:jc w:val="center"/>
        <w:rPr>
          <w:rFonts w:ascii="Times New Roman" w:eastAsia="標楷體" w:hAnsi="Times New Roman" w:cs="Times New Roman"/>
          <w:b/>
          <w:bCs/>
          <w:lang w:val="pt-PT"/>
        </w:rPr>
      </w:pPr>
      <w:r w:rsidRPr="0001090A">
        <w:rPr>
          <w:rFonts w:ascii="Times New Roman" w:eastAsia="標楷體" w:hAnsi="Times New Roman" w:cs="Times New Roman"/>
          <w:b/>
          <w:bCs/>
          <w:lang w:val="pt-PT"/>
        </w:rPr>
        <w:t>Tabela 2: Ajustes do serviço de autocarros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1843"/>
        <w:gridCol w:w="1780"/>
      </w:tblGrid>
      <w:tr w:rsidR="0001090A" w:rsidRPr="00594FD0" w14:paraId="602751CB" w14:textId="77777777" w:rsidTr="00D14C5B">
        <w:tc>
          <w:tcPr>
            <w:tcW w:w="1696" w:type="dxa"/>
            <w:vAlign w:val="center"/>
          </w:tcPr>
          <w:p w14:paraId="3F19A9C0" w14:textId="527D356C" w:rsidR="0001090A" w:rsidRPr="00D328FC" w:rsidRDefault="0001090A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Style w:val="af9"/>
                <w:rFonts w:ascii="Times New Roman" w:eastAsia="微軟正黑體" w:hAnsi="Times New Roman" w:cs="Times New Roman"/>
                <w:lang w:val="pt-PT"/>
              </w:rPr>
              <w:t>Data e hora</w:t>
            </w:r>
          </w:p>
        </w:tc>
        <w:tc>
          <w:tcPr>
            <w:tcW w:w="2977" w:type="dxa"/>
            <w:vAlign w:val="center"/>
          </w:tcPr>
          <w:p w14:paraId="5691F587" w14:textId="06780903" w:rsidR="0001090A" w:rsidRPr="00D328FC" w:rsidRDefault="0001090A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Style w:val="af9"/>
                <w:rFonts w:ascii="Times New Roman" w:eastAsia="微軟正黑體" w:hAnsi="Times New Roman" w:cs="Times New Roman"/>
                <w:lang w:val="pt-PT"/>
              </w:rPr>
              <w:t>Carreira</w:t>
            </w:r>
          </w:p>
        </w:tc>
        <w:tc>
          <w:tcPr>
            <w:tcW w:w="1843" w:type="dxa"/>
            <w:vAlign w:val="center"/>
          </w:tcPr>
          <w:p w14:paraId="38852086" w14:textId="4F03ADBB" w:rsidR="0001090A" w:rsidRPr="00D328FC" w:rsidRDefault="0001090A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Style w:val="af9"/>
                <w:rFonts w:ascii="Times New Roman" w:eastAsia="微軟正黑體" w:hAnsi="Times New Roman" w:cs="Times New Roman"/>
                <w:lang w:val="pt-PT"/>
              </w:rPr>
              <w:t>Paragem suspensa</w:t>
            </w:r>
          </w:p>
        </w:tc>
        <w:tc>
          <w:tcPr>
            <w:tcW w:w="1780" w:type="dxa"/>
            <w:vAlign w:val="center"/>
          </w:tcPr>
          <w:p w14:paraId="663D7E68" w14:textId="5FF55BDD" w:rsidR="0001090A" w:rsidRPr="00D328FC" w:rsidRDefault="0001090A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Style w:val="af9"/>
                <w:rFonts w:ascii="Times New Roman" w:eastAsia="微軟正黑體" w:hAnsi="Times New Roman" w:cs="Times New Roman"/>
                <w:lang w:val="pt-PT"/>
              </w:rPr>
              <w:t>Paragem alternativa</w:t>
            </w:r>
          </w:p>
        </w:tc>
      </w:tr>
      <w:tr w:rsidR="0073402F" w:rsidRPr="00594FD0" w14:paraId="29AA2968" w14:textId="77777777" w:rsidTr="00D14C5B">
        <w:tc>
          <w:tcPr>
            <w:tcW w:w="1696" w:type="dxa"/>
            <w:vMerge w:val="restart"/>
            <w:vAlign w:val="center"/>
          </w:tcPr>
          <w:p w14:paraId="346EA37B" w14:textId="0D4DB3B9" w:rsidR="00D328FC" w:rsidRDefault="00D328FC" w:rsidP="00D328FC">
            <w:pPr>
              <w:jc w:val="center"/>
              <w:rPr>
                <w:rFonts w:ascii="Times New Roman" w:eastAsia="標楷體" w:hAnsi="Times New Roman" w:cs="Times New Roman" w:hint="eastAsia"/>
                <w:kern w:val="0"/>
                <w:lang w:val="pt-PT"/>
                <w14:ligatures w14:val="none"/>
              </w:rPr>
            </w:pPr>
            <w:r>
              <w:rPr>
                <w:rFonts w:ascii="Times New Roman" w:eastAsia="標楷體" w:hAnsi="Times New Roman" w:cs="Times New Roman"/>
                <w:kern w:val="0"/>
                <w:lang w:val="pt-PT"/>
                <w14:ligatures w14:val="none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0"/>
                <w:lang w:val="pt-PT"/>
                <w14:ligatures w14:val="none"/>
              </w:rPr>
              <w:t>Dia 1 de Novembro</w:t>
            </w:r>
            <w:r>
              <w:rPr>
                <w:rFonts w:ascii="Times New Roman" w:eastAsia="標楷體" w:hAnsi="Times New Roman" w:cs="Times New Roman"/>
                <w:kern w:val="0"/>
                <w:lang w:val="pt-PT"/>
                <w14:ligatures w14:val="none"/>
              </w:rPr>
              <w:t>)</w:t>
            </w:r>
          </w:p>
          <w:p w14:paraId="5B40909A" w14:textId="78F46704" w:rsidR="00D328FC" w:rsidRPr="00D328FC" w:rsidRDefault="00D328FC" w:rsidP="00D328FC">
            <w:pPr>
              <w:jc w:val="center"/>
              <w:rPr>
                <w:rFonts w:ascii="Times New Roman" w:eastAsia="標楷體" w:hAnsi="Times New Roman" w:cs="Times New Roman" w:hint="eastAsia"/>
                <w:lang w:val="pt-PT"/>
              </w:rPr>
            </w:pPr>
            <w:r>
              <w:rPr>
                <w:rFonts w:ascii="Times New Roman" w:eastAsia="標楷體" w:hAnsi="Times New Roman" w:cs="Times New Roman"/>
                <w:kern w:val="0"/>
                <w:lang w:val="pt-PT"/>
                <w14:ligatures w14:val="none"/>
              </w:rPr>
              <w:t>Carreiras noturnas: das 04h30 até à última partida; carreiras diurnas: desde a primeira partida até às 10h00</w:t>
            </w:r>
          </w:p>
        </w:tc>
        <w:tc>
          <w:tcPr>
            <w:tcW w:w="2977" w:type="dxa"/>
            <w:vAlign w:val="center"/>
          </w:tcPr>
          <w:p w14:paraId="1D38AB0B" w14:textId="203C2CB0" w:rsidR="0073402F" w:rsidRPr="00D328FC" w:rsidRDefault="0076211B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Para:</w:t>
            </w:r>
          </w:p>
          <w:p w14:paraId="1B600105" w14:textId="4F438667" w:rsidR="0073402F" w:rsidRPr="00D328FC" w:rsidRDefault="0076211B" w:rsidP="00D328FC">
            <w:pPr>
              <w:pStyle w:val="a9"/>
              <w:numPr>
                <w:ilvl w:val="0"/>
                <w:numId w:val="5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Porta</w:t>
            </w:r>
            <w:r w:rsidR="00D328FC">
              <w:rPr>
                <w:rFonts w:ascii="Times New Roman" w:eastAsia="標楷體" w:hAnsi="Times New Roman" w:cs="Times New Roman"/>
                <w:lang w:val="pt-PT"/>
              </w:rPr>
              <w:t>s</w:t>
            </w:r>
            <w:r w:rsidRPr="00D328FC">
              <w:rPr>
                <w:rFonts w:ascii="Times New Roman" w:eastAsia="標楷體" w:hAnsi="Times New Roman" w:cs="Times New Roman"/>
                <w:lang w:val="pt-PT"/>
              </w:rPr>
              <w:t xml:space="preserve"> do Cerco: </w:t>
            </w:r>
            <w:r w:rsidR="0073402F" w:rsidRPr="00D328FC">
              <w:rPr>
                <w:rFonts w:ascii="Times New Roman" w:eastAsia="標楷體" w:hAnsi="Times New Roman" w:cs="Times New Roman"/>
                <w:lang w:val="pt-PT"/>
              </w:rPr>
              <w:t>25</w:t>
            </w:r>
          </w:p>
          <w:p w14:paraId="5B150515" w14:textId="2EA24B64" w:rsidR="0073402F" w:rsidRPr="00D328FC" w:rsidRDefault="0076211B" w:rsidP="00D328FC">
            <w:pPr>
              <w:pStyle w:val="a9"/>
              <w:numPr>
                <w:ilvl w:val="0"/>
                <w:numId w:val="5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Bacia Norte do Patane: </w:t>
            </w:r>
            <w:r w:rsidR="0073402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26</w:t>
            </w:r>
          </w:p>
          <w:p w14:paraId="00E66E7E" w14:textId="2ADA502C" w:rsidR="0073402F" w:rsidRPr="00D328FC" w:rsidRDefault="0076211B" w:rsidP="00D328FC">
            <w:pPr>
              <w:pStyle w:val="a9"/>
              <w:numPr>
                <w:ilvl w:val="0"/>
                <w:numId w:val="5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Barra: </w:t>
            </w:r>
            <w:r w:rsidR="0073402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21A</w:t>
            </w:r>
          </w:p>
          <w:p w14:paraId="478C9BB8" w14:textId="00F47FC7" w:rsidR="0073402F" w:rsidRPr="00D328FC" w:rsidRDefault="0076211B" w:rsidP="00D328FC">
            <w:pPr>
              <w:pStyle w:val="a9"/>
              <w:numPr>
                <w:ilvl w:val="0"/>
                <w:numId w:val="5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Praceta 24 de Junho: </w:t>
            </w:r>
            <w:r w:rsidR="0073402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50</w:t>
            </w:r>
          </w:p>
          <w:p w14:paraId="544DA206" w14:textId="6ACB10CA" w:rsidR="0073402F" w:rsidRPr="00D328FC" w:rsidRDefault="0076211B" w:rsidP="00D328FC">
            <w:pPr>
              <w:pStyle w:val="a9"/>
              <w:numPr>
                <w:ilvl w:val="0"/>
                <w:numId w:val="5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Praça Ferreira Amaral: </w:t>
            </w:r>
            <w:r w:rsidR="0073402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N3</w:t>
            </w:r>
          </w:p>
        </w:tc>
        <w:tc>
          <w:tcPr>
            <w:tcW w:w="1843" w:type="dxa"/>
            <w:vAlign w:val="center"/>
          </w:tcPr>
          <w:p w14:paraId="414DAED9" w14:textId="1C9576BB" w:rsidR="0076211B" w:rsidRPr="00D328FC" w:rsidRDefault="0076211B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Rotunda da Concórdia / Terminal, One Oasis / </w:t>
            </w:r>
            <w:r w:rsidR="000A7E98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Mahogany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Tower</w:t>
            </w:r>
          </w:p>
        </w:tc>
        <w:tc>
          <w:tcPr>
            <w:tcW w:w="1780" w:type="dxa"/>
            <w:vAlign w:val="center"/>
          </w:tcPr>
          <w:p w14:paraId="5C399F89" w14:textId="6F057F3B" w:rsidR="0076211B" w:rsidRPr="00D328FC" w:rsidRDefault="0076211B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do Campo / PSP – 2, Av. de Lok Koi / Edf. Lok Kuan</w:t>
            </w:r>
          </w:p>
        </w:tc>
      </w:tr>
      <w:tr w:rsidR="0073402F" w:rsidRPr="00594FD0" w14:paraId="6BACCCF1" w14:textId="77777777" w:rsidTr="00D14C5B">
        <w:tc>
          <w:tcPr>
            <w:tcW w:w="1696" w:type="dxa"/>
            <w:vMerge/>
            <w:vAlign w:val="center"/>
          </w:tcPr>
          <w:p w14:paraId="00033E12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43DE43D7" w14:textId="4056A3F8" w:rsidR="0073402F" w:rsidRPr="00D328FC" w:rsidRDefault="0076211B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Para:</w:t>
            </w:r>
          </w:p>
          <w:p w14:paraId="400FF104" w14:textId="7DF19892" w:rsidR="0073402F" w:rsidRPr="00D328FC" w:rsidRDefault="0076211B" w:rsidP="00D328FC">
            <w:pPr>
              <w:pStyle w:val="a9"/>
              <w:numPr>
                <w:ilvl w:val="0"/>
                <w:numId w:val="6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Posto Fronteiriço Macau – Hengqin: </w:t>
            </w:r>
            <w:r w:rsidR="0073402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25B</w:t>
            </w:r>
          </w:p>
          <w:p w14:paraId="42ACDB7F" w14:textId="16AF9CCD" w:rsidR="0073402F" w:rsidRPr="00D328FC" w:rsidRDefault="000A7E98" w:rsidP="00D328FC">
            <w:pPr>
              <w:pStyle w:val="a9"/>
              <w:numPr>
                <w:ilvl w:val="0"/>
                <w:numId w:val="6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Praia de Hac Sá: </w:t>
            </w:r>
            <w:r w:rsidR="0073402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26A</w:t>
            </w:r>
          </w:p>
        </w:tc>
        <w:tc>
          <w:tcPr>
            <w:tcW w:w="1843" w:type="dxa"/>
            <w:vAlign w:val="center"/>
          </w:tcPr>
          <w:p w14:paraId="7C6D7B8A" w14:textId="73B3DACC" w:rsidR="0076211B" w:rsidRPr="00D328FC" w:rsidRDefault="0076211B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Estádio / Centro Desportivo, Est. Baía N. S. Esperança / Quartel, Est. Baía N. S. Esperança / Mangal</w:t>
            </w:r>
          </w:p>
        </w:tc>
        <w:tc>
          <w:tcPr>
            <w:tcW w:w="1780" w:type="dxa"/>
            <w:vAlign w:val="center"/>
          </w:tcPr>
          <w:p w14:paraId="3D7925D2" w14:textId="56DD3C35" w:rsidR="0076211B" w:rsidRPr="00D328FC" w:rsidRDefault="0076211B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Estádio de Macau (paragem provisória), Est. do Istmo / C.O.D.</w:t>
            </w:r>
          </w:p>
        </w:tc>
      </w:tr>
      <w:tr w:rsidR="0073402F" w:rsidRPr="00594FD0" w14:paraId="3CA3F1F1" w14:textId="77777777" w:rsidTr="00D14C5B">
        <w:tc>
          <w:tcPr>
            <w:tcW w:w="1696" w:type="dxa"/>
            <w:vMerge/>
            <w:vAlign w:val="center"/>
          </w:tcPr>
          <w:p w14:paraId="5F3F29B8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315D657A" w14:textId="77777777" w:rsidR="0076211B" w:rsidRPr="00D328FC" w:rsidRDefault="0076211B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Para:</w:t>
            </w:r>
          </w:p>
          <w:p w14:paraId="7941BDAD" w14:textId="6C880DBC" w:rsidR="0073402F" w:rsidRPr="00D328FC" w:rsidRDefault="0076211B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lastRenderedPageBreak/>
              <w:t>Porta</w:t>
            </w:r>
            <w:r w:rsidR="00D328FC">
              <w:rPr>
                <w:rFonts w:ascii="Times New Roman" w:eastAsia="標楷體" w:hAnsi="Times New Roman" w:cs="Times New Roman"/>
                <w:lang w:val="pt-PT"/>
              </w:rPr>
              <w:t>s</w:t>
            </w:r>
            <w:r w:rsidRPr="00D328FC">
              <w:rPr>
                <w:rFonts w:ascii="Times New Roman" w:eastAsia="標楷體" w:hAnsi="Times New Roman" w:cs="Times New Roman"/>
                <w:lang w:val="pt-PT"/>
              </w:rPr>
              <w:t xml:space="preserve"> do Cerco: </w:t>
            </w:r>
            <w:r w:rsidR="0073402F" w:rsidRPr="00D328FC">
              <w:rPr>
                <w:rFonts w:ascii="Times New Roman" w:eastAsia="標楷體" w:hAnsi="Times New Roman" w:cs="Times New Roman"/>
                <w:lang w:val="pt-PT"/>
              </w:rPr>
              <w:t>25B</w:t>
            </w:r>
          </w:p>
        </w:tc>
        <w:tc>
          <w:tcPr>
            <w:tcW w:w="1843" w:type="dxa"/>
            <w:vAlign w:val="center"/>
          </w:tcPr>
          <w:p w14:paraId="6A1682DE" w14:textId="517EA77D" w:rsidR="0076211B" w:rsidRPr="00D328FC" w:rsidRDefault="0076211B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 xml:space="preserve">Est. Baía N. S.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Esperança / Istmo</w:t>
            </w:r>
            <w:r w:rsidR="000A7E98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, Pai Kok / Galaxy, Estádio / Jockey Club</w:t>
            </w:r>
          </w:p>
        </w:tc>
        <w:tc>
          <w:tcPr>
            <w:tcW w:w="1780" w:type="dxa"/>
            <w:vAlign w:val="center"/>
          </w:tcPr>
          <w:p w14:paraId="7CA76393" w14:textId="7082AC26" w:rsidR="000A7E98" w:rsidRPr="00D328FC" w:rsidRDefault="000A7E98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 xml:space="preserve">Est. do Istmo /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Venetian, Edf. Jardim de Va Pou</w:t>
            </w:r>
          </w:p>
        </w:tc>
      </w:tr>
      <w:tr w:rsidR="0073402F" w:rsidRPr="00594FD0" w14:paraId="3F5DC1F9" w14:textId="77777777" w:rsidTr="00D14C5B">
        <w:tc>
          <w:tcPr>
            <w:tcW w:w="1696" w:type="dxa"/>
            <w:vMerge/>
            <w:vAlign w:val="center"/>
          </w:tcPr>
          <w:p w14:paraId="788587FC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35BEBBCB" w14:textId="5EE0D90A" w:rsidR="0073402F" w:rsidRPr="00D328FC" w:rsidRDefault="000A7E98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Para:</w:t>
            </w:r>
          </w:p>
          <w:p w14:paraId="71372E4A" w14:textId="7F2D2B50" w:rsidR="0073402F" w:rsidRPr="00D328FC" w:rsidRDefault="000A7E98" w:rsidP="00D328FC">
            <w:pPr>
              <w:pStyle w:val="a9"/>
              <w:numPr>
                <w:ilvl w:val="0"/>
                <w:numId w:val="3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Vila de Coloane: </w:t>
            </w:r>
            <w:r w:rsidR="0073402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26</w:t>
            </w:r>
          </w:p>
          <w:p w14:paraId="6CF7BB06" w14:textId="30F3684B" w:rsidR="0073402F" w:rsidRPr="00D328FC" w:rsidRDefault="000A7E98" w:rsidP="00D328FC">
            <w:pPr>
              <w:pStyle w:val="a9"/>
              <w:numPr>
                <w:ilvl w:val="0"/>
                <w:numId w:val="3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Terminal Marítimo de Passageiros da Taipa: </w:t>
            </w:r>
            <w:r w:rsidR="0073402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MT4</w:t>
            </w:r>
          </w:p>
        </w:tc>
        <w:tc>
          <w:tcPr>
            <w:tcW w:w="1843" w:type="dxa"/>
            <w:vAlign w:val="center"/>
          </w:tcPr>
          <w:p w14:paraId="76CED5FA" w14:textId="4556300B" w:rsidR="000A7E98" w:rsidRPr="00D328FC" w:rsidRDefault="000A7E98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Ponte de Sai Van / Av. do Oceano</w:t>
            </w:r>
          </w:p>
        </w:tc>
        <w:tc>
          <w:tcPr>
            <w:tcW w:w="1780" w:type="dxa"/>
            <w:vAlign w:val="center"/>
          </w:tcPr>
          <w:p w14:paraId="62179FE3" w14:textId="239C2728" w:rsidR="000A7E98" w:rsidRPr="00D328FC" w:rsidRDefault="000A7E98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Plaza Oceano</w:t>
            </w:r>
          </w:p>
        </w:tc>
      </w:tr>
      <w:tr w:rsidR="0073402F" w:rsidRPr="00594FD0" w14:paraId="19BBCE9D" w14:textId="77777777" w:rsidTr="00D14C5B">
        <w:tc>
          <w:tcPr>
            <w:tcW w:w="1696" w:type="dxa"/>
            <w:vMerge/>
            <w:vAlign w:val="center"/>
          </w:tcPr>
          <w:p w14:paraId="0AE746A0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5F256C5A" w14:textId="77777777" w:rsidR="000A7E98" w:rsidRPr="00D328FC" w:rsidRDefault="000A7E98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Para:</w:t>
            </w:r>
          </w:p>
          <w:p w14:paraId="03E74C28" w14:textId="261D39C7" w:rsidR="0073402F" w:rsidRPr="00D328FC" w:rsidRDefault="000A7E98" w:rsidP="00D328FC">
            <w:pPr>
              <w:pStyle w:val="a9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 xml:space="preserve">Bacia Norte do Patane: </w:t>
            </w:r>
            <w:r w:rsidR="0073402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26A</w:t>
            </w:r>
          </w:p>
        </w:tc>
        <w:tc>
          <w:tcPr>
            <w:tcW w:w="1843" w:type="dxa"/>
            <w:vAlign w:val="center"/>
          </w:tcPr>
          <w:p w14:paraId="5B61470A" w14:textId="6ABB3C59" w:rsidR="000A7E98" w:rsidRPr="00D328FC" w:rsidRDefault="000A7E98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Rotunda da Concórdia / Terminal, One Oasis / Mahogany Tower, Est. Baía N. S. Esperança / Istmo, Pai Kok / Galaxy, Estádio / Jockey Club</w:t>
            </w:r>
          </w:p>
        </w:tc>
        <w:tc>
          <w:tcPr>
            <w:tcW w:w="1780" w:type="dxa"/>
            <w:vAlign w:val="center"/>
          </w:tcPr>
          <w:p w14:paraId="3DEF206D" w14:textId="3E389BA8" w:rsidR="000A7E98" w:rsidRPr="00D328FC" w:rsidRDefault="000A7E98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do Campo / PSP – 2, Av. de Lok Koi / Edf. Lok Kuan</w:t>
            </w:r>
            <w:r w:rsidR="00255A48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, Est. do Istmo / Venetian, Edf. Jardim de Va Pou</w:t>
            </w:r>
          </w:p>
        </w:tc>
      </w:tr>
      <w:tr w:rsidR="0073402F" w:rsidRPr="00594FD0" w14:paraId="397E1D45" w14:textId="77777777" w:rsidTr="00D14C5B">
        <w:tc>
          <w:tcPr>
            <w:tcW w:w="1696" w:type="dxa"/>
            <w:vMerge/>
            <w:vAlign w:val="center"/>
          </w:tcPr>
          <w:p w14:paraId="2A4F5F5B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666721D2" w14:textId="005B924D" w:rsidR="00255A48" w:rsidRPr="00D328FC" w:rsidRDefault="00255A48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7110BBC1" w14:textId="71882998" w:rsidR="00255A48" w:rsidRPr="008D252D" w:rsidRDefault="00255A48" w:rsidP="008D252D">
            <w:pPr>
              <w:pStyle w:val="a9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8D252D">
              <w:rPr>
                <w:rFonts w:ascii="Times New Roman" w:eastAsia="標楷體" w:hAnsi="Times New Roman" w:cs="Times New Roman"/>
                <w:kern w:val="0"/>
                <w:lang w:val="pt-PT"/>
              </w:rPr>
              <w:t>Hospital Macau Union: 35</w:t>
            </w:r>
          </w:p>
          <w:p w14:paraId="0FB09B6B" w14:textId="138825B4" w:rsidR="00255A48" w:rsidRPr="00D328FC" w:rsidRDefault="00255A48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(</w:t>
            </w:r>
            <w:r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ajustamento para o Terraço Panorâmico dos Jardins do Oceano como terminal provisório</w:t>
            </w:r>
            <w:r w:rsidR="00224479"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)</w:t>
            </w:r>
          </w:p>
          <w:p w14:paraId="4209EEF7" w14:textId="7A652B52" w:rsidR="0073402F" w:rsidRPr="00D328FC" w:rsidRDefault="0073402F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1843" w:type="dxa"/>
            <w:vAlign w:val="center"/>
          </w:tcPr>
          <w:p w14:paraId="12214975" w14:textId="70BDC870" w:rsidR="00224479" w:rsidRPr="00D328FC" w:rsidRDefault="001E6C8D" w:rsidP="008D252D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Rotunda Leonel Sousa, Estádio / Centro Desportivo, Est. Baía N. S. Esperança / Quartel, Est. Baía N. S. Esperança / Mangal</w:t>
            </w:r>
          </w:p>
        </w:tc>
        <w:tc>
          <w:tcPr>
            <w:tcW w:w="1780" w:type="dxa"/>
            <w:vAlign w:val="center"/>
          </w:tcPr>
          <w:p w14:paraId="220BCB2C" w14:textId="525151A0" w:rsidR="008D252D" w:rsidRPr="008D252D" w:rsidRDefault="008D252D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8D252D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Terraço Panorâmico dos Jardins do Oceano</w:t>
            </w:r>
            <w:r w:rsidRPr="008D252D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 xml:space="preserve">, </w:t>
            </w:r>
            <w:r w:rsidRPr="008D252D">
              <w:rPr>
                <w:rFonts w:ascii="Times New Roman" w:eastAsia="標楷體" w:hAnsi="Times New Roman" w:cs="Times New Roman"/>
                <w:kern w:val="0"/>
                <w:lang w:val="pt-PT"/>
              </w:rPr>
              <w:t>Estádio de Macau (paragem provisória)</w:t>
            </w:r>
            <w:r w:rsidRPr="008D252D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, </w:t>
            </w:r>
            <w:r w:rsidRPr="008D252D">
              <w:rPr>
                <w:rFonts w:ascii="Times New Roman" w:eastAsia="標楷體" w:hAnsi="Times New Roman" w:cs="Times New Roman"/>
                <w:kern w:val="0"/>
                <w:lang w:val="pt-PT"/>
              </w:rPr>
              <w:t>L.E.C.M.</w:t>
            </w:r>
          </w:p>
        </w:tc>
      </w:tr>
      <w:tr w:rsidR="0073402F" w:rsidRPr="00594FD0" w14:paraId="6860D772" w14:textId="77777777" w:rsidTr="00D14C5B">
        <w:tc>
          <w:tcPr>
            <w:tcW w:w="1696" w:type="dxa"/>
            <w:vMerge/>
            <w:vAlign w:val="center"/>
          </w:tcPr>
          <w:p w14:paraId="22FD04D7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01B824CC" w14:textId="54084DAB" w:rsidR="003D5D6A" w:rsidRPr="00D328FC" w:rsidRDefault="003D5D6A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Para:</w:t>
            </w:r>
          </w:p>
          <w:p w14:paraId="574BF443" w14:textId="4ED95956" w:rsidR="003D5D6A" w:rsidRPr="008D252D" w:rsidRDefault="003D5D6A" w:rsidP="008D252D">
            <w:pPr>
              <w:pStyle w:val="a9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8D252D">
              <w:rPr>
                <w:rFonts w:ascii="Times New Roman" w:eastAsia="標楷體" w:hAnsi="Times New Roman" w:cs="Times New Roman"/>
                <w:lang w:val="pt-PT"/>
              </w:rPr>
              <w:t>Rotunda Leonel Sousa</w:t>
            </w:r>
            <w:r w:rsidR="008D252D">
              <w:rPr>
                <w:rFonts w:ascii="Times New Roman" w:eastAsia="標楷體" w:hAnsi="Times New Roman" w:cs="Times New Roman" w:hint="eastAsia"/>
                <w:lang w:val="pt-PT"/>
              </w:rPr>
              <w:t>:</w:t>
            </w:r>
            <w:r w:rsidR="008D252D">
              <w:rPr>
                <w:rFonts w:ascii="Times New Roman" w:eastAsia="標楷體" w:hAnsi="Times New Roman" w:cs="Times New Roman"/>
                <w:lang w:val="pt-PT"/>
              </w:rPr>
              <w:t xml:space="preserve"> </w:t>
            </w:r>
            <w:r w:rsidR="008D252D">
              <w:rPr>
                <w:rFonts w:ascii="Times New Roman" w:eastAsia="標楷體" w:hAnsi="Times New Roman" w:cs="Times New Roman" w:hint="eastAsia"/>
                <w:lang w:val="pt-PT"/>
              </w:rPr>
              <w:t>35</w:t>
            </w:r>
          </w:p>
          <w:p w14:paraId="67250A75" w14:textId="77777777" w:rsidR="004764EB" w:rsidRPr="00D328FC" w:rsidRDefault="004764EB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(</w:t>
            </w:r>
            <w:r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ajustamento para o Terraço Panorâmico dos Jardins do Oceano como terminal provisório)</w:t>
            </w:r>
          </w:p>
          <w:p w14:paraId="5FAF7383" w14:textId="7C68B09A" w:rsidR="003D5D6A" w:rsidRPr="00D328FC" w:rsidRDefault="003D5D6A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1843" w:type="dxa"/>
            <w:vAlign w:val="center"/>
          </w:tcPr>
          <w:p w14:paraId="68EF4666" w14:textId="479D8B55" w:rsidR="001E6C8D" w:rsidRPr="00D328FC" w:rsidRDefault="001E6C8D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Baía N. S. Esperança / Istmo, Pai Kok / Galaxy, Estádio / Jockey Club, Jardins do Oceano / Bauhinia Court</w:t>
            </w:r>
          </w:p>
        </w:tc>
        <w:tc>
          <w:tcPr>
            <w:tcW w:w="1780" w:type="dxa"/>
            <w:vAlign w:val="center"/>
          </w:tcPr>
          <w:p w14:paraId="3E6CA0C7" w14:textId="6780239E" w:rsidR="001E6C8D" w:rsidRPr="00D328FC" w:rsidRDefault="001E6C8D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Av. Dr. Henry Fok / C.O.D., </w:t>
            </w:r>
            <w:r w:rsidR="004A2C36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</w:t>
            </w:r>
            <w:r w:rsidR="004A2C36" w:rsidRPr="00D328FC">
              <w:rPr>
                <w:rFonts w:ascii="Times New Roman" w:eastAsia="標楷體" w:hAnsi="Times New Roman" w:cs="Times New Roman"/>
                <w:kern w:val="0"/>
                <w:lang w:val="pt-PT" w:eastAsia="zh-HK"/>
              </w:rPr>
              <w:t>df. Mei Keng Garden, Terraço Panorâmico dos Jardins do Oceano</w:t>
            </w:r>
          </w:p>
        </w:tc>
      </w:tr>
      <w:tr w:rsidR="0073402F" w:rsidRPr="00594FD0" w14:paraId="13F1A065" w14:textId="77777777" w:rsidTr="00D14C5B">
        <w:tc>
          <w:tcPr>
            <w:tcW w:w="1696" w:type="dxa"/>
            <w:vMerge/>
            <w:vAlign w:val="center"/>
          </w:tcPr>
          <w:p w14:paraId="47EC8E3D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4BB9C696" w14:textId="5D986DB7" w:rsidR="004764EB" w:rsidRPr="00D328FC" w:rsidRDefault="004764E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59198E61" w14:textId="101A94AC" w:rsidR="004764EB" w:rsidRPr="00D328FC" w:rsidRDefault="004764EB" w:rsidP="00D328FC">
            <w:pPr>
              <w:pStyle w:val="a9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The Praia: 51A</w:t>
            </w:r>
          </w:p>
        </w:tc>
        <w:tc>
          <w:tcPr>
            <w:tcW w:w="1843" w:type="dxa"/>
            <w:vAlign w:val="center"/>
          </w:tcPr>
          <w:p w14:paraId="4477FF5F" w14:textId="70014CF8" w:rsidR="004764EB" w:rsidRPr="00D328FC" w:rsidRDefault="004764E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 xml:space="preserve">Av. de Cotai /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Studio City, Cotai Oeste / Galaxy, Av. Cidade Nova / Galaxy, Est. Baía N. S. Esperança / Mangal</w:t>
            </w:r>
          </w:p>
        </w:tc>
        <w:tc>
          <w:tcPr>
            <w:tcW w:w="1780" w:type="dxa"/>
            <w:vAlign w:val="center"/>
          </w:tcPr>
          <w:p w14:paraId="4A8CBB13" w14:textId="7D3B8769" w:rsidR="004764EB" w:rsidRPr="00D328FC" w:rsidRDefault="004764E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 xml:space="preserve">Est. do Istmo /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Studio City, Est. do Istmo / Parisian, Est. do Istmo / Venetian</w:t>
            </w:r>
          </w:p>
        </w:tc>
      </w:tr>
      <w:tr w:rsidR="0073402F" w:rsidRPr="00594FD0" w14:paraId="58E43E96" w14:textId="77777777" w:rsidTr="00D14C5B">
        <w:tc>
          <w:tcPr>
            <w:tcW w:w="1696" w:type="dxa"/>
            <w:vMerge/>
            <w:vAlign w:val="center"/>
          </w:tcPr>
          <w:p w14:paraId="22CAD462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0FF3FBC2" w14:textId="3BB5F07B" w:rsidR="004764EB" w:rsidRPr="00D328FC" w:rsidRDefault="004764E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5A4266ED" w14:textId="2B07AA3D" w:rsidR="004764EB" w:rsidRPr="00D328FC" w:rsidRDefault="004764EB" w:rsidP="00D328FC">
            <w:pPr>
              <w:pStyle w:val="a9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Praça Ferreira Amaral: 52</w:t>
            </w:r>
          </w:p>
        </w:tc>
        <w:tc>
          <w:tcPr>
            <w:tcW w:w="1843" w:type="dxa"/>
            <w:vAlign w:val="center"/>
          </w:tcPr>
          <w:p w14:paraId="40737C32" w14:textId="3EBF1753" w:rsidR="004764EB" w:rsidRPr="00D328FC" w:rsidRDefault="004764EB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Seak Pai Van / Praia Park, R. Árvores Pagode / One Oasis, Túnel S. da UM / Est. do Dique Oeste, Rotunda Marginal / Est. do Dique Oeste, Av. M. Flor de Lótus / Broadway, Pousada Marina Infante, Estádio / Jockey Club, Jockey Club, Estrada Gov. A. Oliveira, Edifício Jardim Beira-Mar, Jardins do Oceano / Bauhinia Court</w:t>
            </w:r>
          </w:p>
        </w:tc>
        <w:tc>
          <w:tcPr>
            <w:tcW w:w="1780" w:type="dxa"/>
            <w:vAlign w:val="center"/>
          </w:tcPr>
          <w:p w14:paraId="29706BCC" w14:textId="6F15F69B" w:rsidR="004764EB" w:rsidRPr="00D328FC" w:rsidRDefault="004764E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Al. da. Harmonia / Edf. Lok Kuan, Est. do Istmo / Studio City, Est. do Istmo / Parisian, Estádio de Macau (paragem provisória), Rotunda Leonel Sousa</w:t>
            </w:r>
          </w:p>
        </w:tc>
      </w:tr>
      <w:tr w:rsidR="0073402F" w:rsidRPr="00594FD0" w14:paraId="61EEEED6" w14:textId="77777777" w:rsidTr="00D14C5B">
        <w:tc>
          <w:tcPr>
            <w:tcW w:w="1696" w:type="dxa"/>
            <w:vMerge/>
            <w:vAlign w:val="center"/>
          </w:tcPr>
          <w:p w14:paraId="26E28D21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53EB139F" w14:textId="77777777" w:rsidR="00035A38" w:rsidRPr="00D328FC" w:rsidRDefault="00035A38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66C82F31" w14:textId="1EE1F386" w:rsidR="00035A38" w:rsidRPr="00C542DD" w:rsidRDefault="00035A38" w:rsidP="00C542DD">
            <w:pPr>
              <w:pStyle w:val="a9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C542DD">
              <w:rPr>
                <w:rFonts w:ascii="Times New Roman" w:eastAsia="標楷體" w:hAnsi="Times New Roman" w:cs="Times New Roman"/>
                <w:kern w:val="0"/>
                <w:lang w:val="pt-PT"/>
              </w:rPr>
              <w:t>Av. Vale das Borboletas: 52, 55</w:t>
            </w:r>
          </w:p>
          <w:p w14:paraId="5D482795" w14:textId="6FBEC275" w:rsidR="00917BC7" w:rsidRPr="00C542DD" w:rsidRDefault="00917BC7" w:rsidP="00C542DD">
            <w:pPr>
              <w:pStyle w:val="a9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C542DD">
              <w:rPr>
                <w:rFonts w:ascii="Times New Roman" w:eastAsia="標楷體" w:hAnsi="Times New Roman" w:cs="Times New Roman"/>
                <w:kern w:val="0"/>
                <w:lang w:val="pt-PT"/>
              </w:rPr>
              <w:t>Universidade de Macau: 71, 73</w:t>
            </w:r>
          </w:p>
          <w:p w14:paraId="5C4CF730" w14:textId="31CED4D8" w:rsidR="00035A38" w:rsidRPr="00D328FC" w:rsidRDefault="00035A38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</w:p>
        </w:tc>
        <w:tc>
          <w:tcPr>
            <w:tcW w:w="1843" w:type="dxa"/>
            <w:vAlign w:val="center"/>
          </w:tcPr>
          <w:p w14:paraId="0FB3E23A" w14:textId="5655E6B2" w:rsidR="00035A38" w:rsidRPr="00D328FC" w:rsidRDefault="00035A38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Av. dos Jogos da Ásia Oriental / Roosevelt, Av. M. Flor de Lótus / Galaxy – 1, </w:t>
            </w:r>
            <w:r w:rsidR="00917BC7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Av. M. Flor de Lótus / Galaxy – </w:t>
            </w:r>
            <w:r w:rsidR="00917BC7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2</w:t>
            </w:r>
          </w:p>
        </w:tc>
        <w:tc>
          <w:tcPr>
            <w:tcW w:w="1780" w:type="dxa"/>
            <w:vAlign w:val="center"/>
          </w:tcPr>
          <w:p w14:paraId="02FA933B" w14:textId="5E4F2F99" w:rsidR="00917BC7" w:rsidRPr="00D328FC" w:rsidRDefault="00917BC7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 xml:space="preserve">Estrada Gov. A. Oliveira, Av. Cidade Nova / Venetian, Rotunda Marginal / Zonas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Ecológicas</w:t>
            </w:r>
          </w:p>
        </w:tc>
      </w:tr>
      <w:tr w:rsidR="0073402F" w:rsidRPr="00594FD0" w14:paraId="4AEF9919" w14:textId="77777777" w:rsidTr="00D14C5B">
        <w:tc>
          <w:tcPr>
            <w:tcW w:w="1696" w:type="dxa"/>
            <w:vMerge/>
            <w:vAlign w:val="center"/>
          </w:tcPr>
          <w:p w14:paraId="5FFA1273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7248B68E" w14:textId="77777777" w:rsidR="00917BC7" w:rsidRPr="00D328FC" w:rsidRDefault="00917BC7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17A2A550" w14:textId="2E59B1D3" w:rsidR="00917BC7" w:rsidRPr="00C542DD" w:rsidRDefault="00917BC7" w:rsidP="00C542DD">
            <w:pPr>
              <w:pStyle w:val="a9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C542DD">
              <w:rPr>
                <w:rFonts w:ascii="Times New Roman" w:eastAsia="標楷體" w:hAnsi="Times New Roman" w:cs="Times New Roman"/>
                <w:kern w:val="0"/>
                <w:lang w:val="pt-PT"/>
              </w:rPr>
              <w:t>P. Ponte Horta</w:t>
            </w:r>
            <w:r w:rsidR="00BB45DA" w:rsidRPr="00C542DD">
              <w:rPr>
                <w:rFonts w:ascii="Times New Roman" w:eastAsia="標楷體" w:hAnsi="Times New Roman" w:cs="Times New Roman"/>
                <w:kern w:val="0"/>
                <w:lang w:val="pt-PT"/>
              </w:rPr>
              <w:t>: 55</w:t>
            </w:r>
          </w:p>
        </w:tc>
        <w:tc>
          <w:tcPr>
            <w:tcW w:w="1843" w:type="dxa"/>
            <w:vAlign w:val="center"/>
          </w:tcPr>
          <w:p w14:paraId="55ACB83E" w14:textId="4DD760D8" w:rsidR="00917BC7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Seak Pai Van / Praia Park, Centro de Exm. de Condução dos Auto. Pesados, Túnel S. da UM / Est. do Dique Oeste, Rotunda Marginal / Est. do Dique Oeste, Av. M. Flor de Lótus / Broadway, Pousada Marina Infante</w:t>
            </w:r>
          </w:p>
        </w:tc>
        <w:tc>
          <w:tcPr>
            <w:tcW w:w="1780" w:type="dxa"/>
            <w:vAlign w:val="center"/>
          </w:tcPr>
          <w:p w14:paraId="5E24F59E" w14:textId="264980BA" w:rsidR="00BB45DA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Al. da Harmonia / Edf. Lok Kuan, Est. do Istmo / Studio City, Est. do Istmo / Parisian</w:t>
            </w:r>
          </w:p>
        </w:tc>
      </w:tr>
      <w:tr w:rsidR="0073402F" w:rsidRPr="00594FD0" w14:paraId="19B748C8" w14:textId="77777777" w:rsidTr="00D14C5B">
        <w:tc>
          <w:tcPr>
            <w:tcW w:w="1696" w:type="dxa"/>
            <w:vMerge/>
            <w:vAlign w:val="center"/>
          </w:tcPr>
          <w:p w14:paraId="0EB3A12A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3F2FFB1F" w14:textId="77777777" w:rsidR="00BB45DA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Para:</w:t>
            </w:r>
          </w:p>
          <w:p w14:paraId="2D87D861" w14:textId="5BE96D89" w:rsidR="00BB45DA" w:rsidRPr="00F82F1D" w:rsidRDefault="00BB45DA" w:rsidP="00F82F1D">
            <w:pPr>
              <w:pStyle w:val="a9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val="pt-PT"/>
              </w:rPr>
            </w:pPr>
            <w:r w:rsidRPr="00F82F1D">
              <w:rPr>
                <w:rFonts w:ascii="Times New Roman" w:eastAsia="標楷體" w:hAnsi="Times New Roman" w:cs="Times New Roman"/>
                <w:lang w:val="pt-PT"/>
              </w:rPr>
              <w:t>Rotunda da Concórdia: 59</w:t>
            </w:r>
          </w:p>
          <w:p w14:paraId="1C3A9450" w14:textId="7645710C" w:rsidR="00BB45DA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(</w:t>
            </w:r>
            <w:r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ajustamento para o terminal da AV. Vale das Borboletas com</w:t>
            </w:r>
            <w:r w:rsidR="00F82F1D">
              <w:rPr>
                <w:rStyle w:val="af9"/>
                <w:rFonts w:ascii="Times New Roman" w:hAnsi="Times New Roman" w:cs="Times New Roman" w:hint="eastAsia"/>
                <w:b w:val="0"/>
                <w:color w:val="0F1115"/>
                <w:shd w:val="clear" w:color="auto" w:fill="FFFFFF"/>
                <w:lang w:val="pt-PT" w:eastAsia="zh-HK"/>
              </w:rPr>
              <w:t>o</w:t>
            </w:r>
            <w:r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 xml:space="preserve"> terminal provisório)</w:t>
            </w:r>
          </w:p>
        </w:tc>
        <w:tc>
          <w:tcPr>
            <w:tcW w:w="1843" w:type="dxa"/>
            <w:vAlign w:val="center"/>
          </w:tcPr>
          <w:p w14:paraId="0E58828E" w14:textId="1A6EA180" w:rsidR="00BB45DA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Av. de Lok Koi / Edf. Koi Nga, Edifício On Son</w:t>
            </w:r>
          </w:p>
        </w:tc>
        <w:tc>
          <w:tcPr>
            <w:tcW w:w="1780" w:type="dxa"/>
            <w:vMerge w:val="restart"/>
            <w:vAlign w:val="center"/>
          </w:tcPr>
          <w:p w14:paraId="74952B9E" w14:textId="0642FF3F" w:rsidR="00BB45DA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Terminal da AV. Vale das Borboletas (terminal provisório)</w:t>
            </w:r>
          </w:p>
        </w:tc>
      </w:tr>
      <w:tr w:rsidR="0073402F" w:rsidRPr="00594FD0" w14:paraId="640F4155" w14:textId="77777777" w:rsidTr="00D14C5B">
        <w:tc>
          <w:tcPr>
            <w:tcW w:w="1696" w:type="dxa"/>
            <w:vMerge/>
            <w:vAlign w:val="center"/>
          </w:tcPr>
          <w:p w14:paraId="3ACFE0DE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6749A8DE" w14:textId="77777777" w:rsidR="00BB45DA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Para:</w:t>
            </w:r>
          </w:p>
          <w:p w14:paraId="596AA150" w14:textId="3C8D6857" w:rsidR="00BB45DA" w:rsidRPr="00D328FC" w:rsidRDefault="00BB45DA" w:rsidP="00D328FC">
            <w:pPr>
              <w:pStyle w:val="a9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Porta</w:t>
            </w:r>
            <w:r w:rsidR="00CC209B">
              <w:rPr>
                <w:rFonts w:ascii="Times New Roman" w:eastAsia="標楷體" w:hAnsi="Times New Roman" w:cs="Times New Roman"/>
                <w:lang w:val="pt-PT"/>
              </w:rPr>
              <w:t>s</w:t>
            </w:r>
            <w:r w:rsidRPr="00D328FC">
              <w:rPr>
                <w:rFonts w:ascii="Times New Roman" w:eastAsia="標楷體" w:hAnsi="Times New Roman" w:cs="Times New Roman"/>
                <w:lang w:val="pt-PT"/>
              </w:rPr>
              <w:t xml:space="preserve"> do Cerco: 59</w:t>
            </w:r>
          </w:p>
          <w:p w14:paraId="53F2865B" w14:textId="16A7C06A" w:rsidR="00BB45DA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(</w:t>
            </w:r>
            <w:r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ajustamento para o terminal da AV. Vale das Borboletas com</w:t>
            </w:r>
            <w:r w:rsidR="00CC209B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o</w:t>
            </w:r>
            <w:r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 xml:space="preserve"> terminal provisório)</w:t>
            </w:r>
          </w:p>
        </w:tc>
        <w:tc>
          <w:tcPr>
            <w:tcW w:w="1843" w:type="dxa"/>
            <w:vAlign w:val="center"/>
          </w:tcPr>
          <w:p w14:paraId="1A192581" w14:textId="23FBD8A3" w:rsidR="00BB45DA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Terminal da Rotunda da Concórdia, One Oasis / Mahogany Tower, Av. de Lok Koi / Edf. Lok Kuan</w:t>
            </w:r>
          </w:p>
        </w:tc>
        <w:tc>
          <w:tcPr>
            <w:tcW w:w="1780" w:type="dxa"/>
            <w:vMerge/>
            <w:vAlign w:val="center"/>
          </w:tcPr>
          <w:p w14:paraId="51C0948A" w14:textId="77777777" w:rsidR="0073402F" w:rsidRPr="00D328FC" w:rsidRDefault="0073402F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</w:p>
        </w:tc>
      </w:tr>
      <w:tr w:rsidR="0073402F" w:rsidRPr="00594FD0" w14:paraId="700BB52B" w14:textId="77777777" w:rsidTr="00D14C5B">
        <w:tc>
          <w:tcPr>
            <w:tcW w:w="1696" w:type="dxa"/>
            <w:vMerge/>
            <w:vAlign w:val="center"/>
          </w:tcPr>
          <w:p w14:paraId="6F45908D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00620FEB" w14:textId="77777777" w:rsidR="00BB45DA" w:rsidRPr="00D328FC" w:rsidRDefault="00BB45DA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72F72BD0" w14:textId="0F58B018" w:rsidR="00BB45DA" w:rsidRPr="00D328FC" w:rsidRDefault="00BB45DA" w:rsidP="00D328FC">
            <w:pPr>
              <w:pStyle w:val="a9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Praça Ferreira Amaral: 71</w:t>
            </w:r>
          </w:p>
          <w:p w14:paraId="5AC75FE4" w14:textId="4F91A2FC" w:rsidR="00BB45DA" w:rsidRPr="00D328FC" w:rsidRDefault="00BB45DA" w:rsidP="00D328FC">
            <w:pPr>
              <w:pStyle w:val="a9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Centro de Saúde da Areia Preta: 73</w:t>
            </w:r>
          </w:p>
        </w:tc>
        <w:tc>
          <w:tcPr>
            <w:tcW w:w="1843" w:type="dxa"/>
            <w:vAlign w:val="center"/>
          </w:tcPr>
          <w:p w14:paraId="2DB6929C" w14:textId="693933B2" w:rsidR="00F02A5F" w:rsidRPr="00D328FC" w:rsidRDefault="00F02A5F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Rotunda Marginal / Est. do Dique Oeste, Av. M. Flor de Lótus / Broadway, Pousada Marina Infante, Ponte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de Sai Van / Av. do Oceano</w:t>
            </w:r>
          </w:p>
        </w:tc>
        <w:tc>
          <w:tcPr>
            <w:tcW w:w="1780" w:type="dxa"/>
            <w:vAlign w:val="center"/>
          </w:tcPr>
          <w:p w14:paraId="502329E9" w14:textId="6BBFB05A" w:rsidR="00F02A5F" w:rsidRPr="00D328FC" w:rsidRDefault="009C60EB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Est. F. de Lótus / Studio City, Est. do Istmo / Parisian, Rotunda Leonel Sousa</w:t>
            </w:r>
          </w:p>
        </w:tc>
      </w:tr>
      <w:tr w:rsidR="0073402F" w:rsidRPr="00594FD0" w14:paraId="448E8238" w14:textId="77777777" w:rsidTr="00D14C5B">
        <w:tc>
          <w:tcPr>
            <w:tcW w:w="1696" w:type="dxa"/>
            <w:vMerge/>
            <w:vAlign w:val="center"/>
          </w:tcPr>
          <w:p w14:paraId="57F6D39A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652A69A8" w14:textId="77777777" w:rsidR="00D30F9F" w:rsidRPr="00D328FC" w:rsidRDefault="00D30F9F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33209742" w14:textId="272E2391" w:rsidR="00D30F9F" w:rsidRPr="00D328FC" w:rsidRDefault="00D30F9F" w:rsidP="00D328FC">
            <w:pPr>
              <w:pStyle w:val="a9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Edifício do Lago: 72</w:t>
            </w:r>
          </w:p>
        </w:tc>
        <w:tc>
          <w:tcPr>
            <w:tcW w:w="1843" w:type="dxa"/>
            <w:vAlign w:val="center"/>
          </w:tcPr>
          <w:p w14:paraId="0457906D" w14:textId="4B26EF1E" w:rsidR="00F02A5F" w:rsidRPr="00D328FC" w:rsidRDefault="00F02A5F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Rotunda Marginal / Est. do Dique Oeste,</w:t>
            </w:r>
            <w:r w:rsidR="009C60EB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 Cotai Oeste / Galaxy, </w:t>
            </w:r>
            <w:r w:rsidR="00D30F9F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Av. Cidade Nova / Galaxy, Pai Kok / Galaxy, Estádio / Jockey Club</w:t>
            </w:r>
          </w:p>
        </w:tc>
        <w:tc>
          <w:tcPr>
            <w:tcW w:w="1780" w:type="dxa"/>
            <w:vAlign w:val="center"/>
          </w:tcPr>
          <w:p w14:paraId="2E4C6A15" w14:textId="1C2E224B" w:rsidR="009C60EB" w:rsidRPr="00D328FC" w:rsidRDefault="009C60E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F. de Lótus / Studio City, Est. do Istmo / Parisian, Est. do Istmo / Venetian, Edf. Jardim de Va Pou</w:t>
            </w:r>
          </w:p>
        </w:tc>
      </w:tr>
      <w:tr w:rsidR="0073402F" w:rsidRPr="00594FD0" w14:paraId="3069FE42" w14:textId="77777777" w:rsidTr="00D14C5B">
        <w:tc>
          <w:tcPr>
            <w:tcW w:w="1696" w:type="dxa"/>
            <w:vMerge/>
            <w:vAlign w:val="center"/>
          </w:tcPr>
          <w:p w14:paraId="71057799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7565C3D9" w14:textId="77777777" w:rsidR="00D30F9F" w:rsidRPr="00D328FC" w:rsidRDefault="00D30F9F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79CA153A" w14:textId="022B108A" w:rsidR="00D30F9F" w:rsidRPr="00D328FC" w:rsidRDefault="00D30F9F" w:rsidP="00D328FC">
            <w:pPr>
              <w:pStyle w:val="a9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Universidade de Macau: 72</w:t>
            </w:r>
          </w:p>
        </w:tc>
        <w:tc>
          <w:tcPr>
            <w:tcW w:w="1843" w:type="dxa"/>
            <w:vAlign w:val="center"/>
          </w:tcPr>
          <w:p w14:paraId="589D3A98" w14:textId="6E307663" w:rsidR="002F2597" w:rsidRPr="00D328FC" w:rsidRDefault="002F259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Estádio / Centro Desportivo, Est. Baía N. S. Esperança / Quartel</w:t>
            </w:r>
          </w:p>
        </w:tc>
        <w:tc>
          <w:tcPr>
            <w:tcW w:w="1780" w:type="dxa"/>
            <w:vAlign w:val="center"/>
          </w:tcPr>
          <w:p w14:paraId="22DDC20C" w14:textId="3CC5161A" w:rsidR="008812BB" w:rsidRPr="00D328FC" w:rsidRDefault="008812B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Estádio de Macau (paragem provisória), Av. Cidade Nova / Venetian</w:t>
            </w:r>
          </w:p>
        </w:tc>
      </w:tr>
      <w:tr w:rsidR="0073402F" w:rsidRPr="00594FD0" w14:paraId="5FD5E2BE" w14:textId="77777777" w:rsidTr="00D14C5B">
        <w:tc>
          <w:tcPr>
            <w:tcW w:w="1696" w:type="dxa"/>
            <w:vMerge/>
            <w:vAlign w:val="center"/>
          </w:tcPr>
          <w:p w14:paraId="09A58A94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16361098" w14:textId="77777777" w:rsidR="008812BB" w:rsidRPr="00D328FC" w:rsidRDefault="008812B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2EC211A1" w14:textId="6B61AEEE" w:rsidR="008812BB" w:rsidRPr="00D328FC" w:rsidRDefault="008812BB" w:rsidP="00D328FC">
            <w:pPr>
              <w:pStyle w:val="a9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Posto Fronteiriço Macau – Hengqin: 102</w:t>
            </w:r>
          </w:p>
        </w:tc>
        <w:tc>
          <w:tcPr>
            <w:tcW w:w="1843" w:type="dxa"/>
            <w:vAlign w:val="center"/>
          </w:tcPr>
          <w:p w14:paraId="662B1A5D" w14:textId="26519B38" w:rsidR="002F2597" w:rsidRPr="00D328FC" w:rsidRDefault="002F259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Estádio / Centro Desportivo, Av. M. Flor de Lótus / Galaxy – 1, Av. M. Flor de Lótus / Galaxy – 2</w:t>
            </w:r>
          </w:p>
        </w:tc>
        <w:tc>
          <w:tcPr>
            <w:tcW w:w="1780" w:type="dxa"/>
            <w:vAlign w:val="center"/>
          </w:tcPr>
          <w:p w14:paraId="1E9F4990" w14:textId="1F715A35" w:rsidR="002F2597" w:rsidRPr="00D328FC" w:rsidRDefault="008812B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Estádio de Macau (paragem provisória), </w:t>
            </w:r>
            <w:r w:rsidR="002F2597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Av. Cidade Nova / Venetian, Rotunda Marginal / Zonas Ecológicas</w:t>
            </w:r>
          </w:p>
        </w:tc>
      </w:tr>
      <w:tr w:rsidR="0073402F" w:rsidRPr="00594FD0" w14:paraId="71071FD6" w14:textId="77777777" w:rsidTr="00D14C5B">
        <w:tc>
          <w:tcPr>
            <w:tcW w:w="1696" w:type="dxa"/>
            <w:vMerge/>
            <w:vAlign w:val="center"/>
          </w:tcPr>
          <w:p w14:paraId="1DD26BE4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0D73E57E" w14:textId="77777777" w:rsidR="008812BB" w:rsidRPr="00D328FC" w:rsidRDefault="008812BB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2C81DB80" w14:textId="1B9F57A5" w:rsidR="008812BB" w:rsidRPr="00D328FC" w:rsidRDefault="008812BB" w:rsidP="00D328FC">
            <w:pPr>
              <w:pStyle w:val="a9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Posto Fronteiriço da Ponte Hong Kong-Zhuhai-Macau: 102</w:t>
            </w:r>
          </w:p>
        </w:tc>
        <w:tc>
          <w:tcPr>
            <w:tcW w:w="1843" w:type="dxa"/>
            <w:vAlign w:val="center"/>
          </w:tcPr>
          <w:p w14:paraId="0CCE96E5" w14:textId="67784B58" w:rsidR="00E468A7" w:rsidRPr="00D328FC" w:rsidRDefault="00E468A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Rotunda Marginal / Est. do Dique Oeste, Av. M. Flor de Lótus / Broadway, Pousada Marina Infante, Estádio / Jockey Club</w:t>
            </w:r>
          </w:p>
        </w:tc>
        <w:tc>
          <w:tcPr>
            <w:tcW w:w="1780" w:type="dxa"/>
            <w:vAlign w:val="center"/>
          </w:tcPr>
          <w:p w14:paraId="6C7F770D" w14:textId="40180DA8" w:rsidR="00C25177" w:rsidRPr="00D328FC" w:rsidRDefault="00C2517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do Istmo / Studio City, Est. do Istmo / Parisian, Est. do Istmo / Venetian, Edf. Jardim de Va Pou</w:t>
            </w:r>
          </w:p>
        </w:tc>
      </w:tr>
      <w:tr w:rsidR="0073402F" w:rsidRPr="00594FD0" w14:paraId="43FC8463" w14:textId="77777777" w:rsidTr="00D14C5B">
        <w:tc>
          <w:tcPr>
            <w:tcW w:w="1696" w:type="dxa"/>
            <w:vMerge/>
            <w:vAlign w:val="center"/>
          </w:tcPr>
          <w:p w14:paraId="5036FFC5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777CF5AC" w14:textId="77777777" w:rsidR="00C25177" w:rsidRPr="00D328FC" w:rsidRDefault="00C2517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68FF0134" w14:textId="294103F0" w:rsidR="00C25177" w:rsidRPr="00D328FC" w:rsidRDefault="00C25177" w:rsidP="00D328FC">
            <w:pPr>
              <w:pStyle w:val="a9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 xml:space="preserve">Hospital S. Januário: </w:t>
            </w:r>
            <w:r w:rsidRPr="00D328FC">
              <w:rPr>
                <w:rFonts w:ascii="Times New Roman" w:eastAsia="標楷體" w:hAnsi="Times New Roman" w:cs="Times New Roman"/>
                <w:lang w:val="pt-PT"/>
              </w:rPr>
              <w:lastRenderedPageBreak/>
              <w:t>H3</w:t>
            </w:r>
          </w:p>
        </w:tc>
        <w:tc>
          <w:tcPr>
            <w:tcW w:w="1843" w:type="dxa"/>
            <w:vAlign w:val="center"/>
          </w:tcPr>
          <w:p w14:paraId="19DE2386" w14:textId="54E8972F" w:rsidR="00E468A7" w:rsidRPr="00D328FC" w:rsidRDefault="00E468A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 xml:space="preserve">Rotunda Marginal / Est.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do Dique Oeste, Av. M. Flor de Lótus / Broadway, Pousada Marina Infante</w:t>
            </w:r>
          </w:p>
        </w:tc>
        <w:tc>
          <w:tcPr>
            <w:tcW w:w="1780" w:type="dxa"/>
            <w:vAlign w:val="center"/>
          </w:tcPr>
          <w:p w14:paraId="7A059A47" w14:textId="5F93CDF3" w:rsidR="00C25177" w:rsidRPr="00D328FC" w:rsidRDefault="00C2517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 xml:space="preserve">Est. do Istmo / Studio City,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Est. do Istmo / Parisian, Est. do Istmo / Venetian</w:t>
            </w:r>
          </w:p>
        </w:tc>
      </w:tr>
      <w:tr w:rsidR="0073402F" w:rsidRPr="00594FD0" w14:paraId="15A65E23" w14:textId="77777777" w:rsidTr="00D14C5B">
        <w:tc>
          <w:tcPr>
            <w:tcW w:w="1696" w:type="dxa"/>
            <w:vMerge/>
            <w:vAlign w:val="center"/>
          </w:tcPr>
          <w:p w14:paraId="04DA3951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34251E52" w14:textId="77777777" w:rsidR="00041D4F" w:rsidRDefault="00041D4F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42D5975E" w14:textId="682EDCED" w:rsidR="00041D4F" w:rsidRPr="00041D4F" w:rsidRDefault="00041D4F" w:rsidP="00041D4F">
            <w:pPr>
              <w:pStyle w:val="a9"/>
              <w:numPr>
                <w:ilvl w:val="0"/>
                <w:numId w:val="13"/>
              </w:numPr>
              <w:jc w:val="both"/>
              <w:rPr>
                <w:rFonts w:ascii="Times New Roman" w:eastAsia="標楷體" w:hAnsi="Times New Roman" w:cs="Times New Roman"/>
                <w:lang w:val="pt-PT"/>
              </w:rPr>
            </w:pPr>
            <w:r>
              <w:rPr>
                <w:rFonts w:ascii="Times New Roman" w:eastAsia="標楷體" w:hAnsi="Times New Roman" w:cs="Times New Roman" w:hint="eastAsia"/>
                <w:lang w:val="pt-PT"/>
              </w:rPr>
              <w:t>Av. Vale das Borboletas: H3</w:t>
            </w:r>
          </w:p>
        </w:tc>
        <w:tc>
          <w:tcPr>
            <w:tcW w:w="1843" w:type="dxa"/>
            <w:vAlign w:val="center"/>
          </w:tcPr>
          <w:p w14:paraId="171CBACE" w14:textId="1B222A06" w:rsidR="00C25177" w:rsidRPr="00D328FC" w:rsidRDefault="00C2517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Av. M. Flor de Lótus / Galaxy – 1, Av. M. Flor de Lótus / Galaxy – 2</w:t>
            </w:r>
          </w:p>
        </w:tc>
        <w:tc>
          <w:tcPr>
            <w:tcW w:w="1780" w:type="dxa"/>
            <w:vAlign w:val="center"/>
          </w:tcPr>
          <w:p w14:paraId="44373984" w14:textId="24A3A5FA" w:rsidR="00C25177" w:rsidRPr="00D328FC" w:rsidRDefault="00C2517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Av. Cidade Nova / Venetian, Rotunda Marginal / Zonas Ecológicas</w:t>
            </w:r>
          </w:p>
        </w:tc>
      </w:tr>
      <w:tr w:rsidR="0073402F" w:rsidRPr="00594FD0" w14:paraId="1CDBBFBC" w14:textId="77777777" w:rsidTr="00D14C5B">
        <w:tc>
          <w:tcPr>
            <w:tcW w:w="1696" w:type="dxa"/>
            <w:vMerge/>
            <w:vAlign w:val="center"/>
          </w:tcPr>
          <w:p w14:paraId="7D052303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28EDC291" w14:textId="77777777" w:rsidR="00C25177" w:rsidRPr="00D328FC" w:rsidRDefault="00C2517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491D3202" w14:textId="3081E238" w:rsidR="00C25177" w:rsidRPr="00D328FC" w:rsidRDefault="00C25177" w:rsidP="00D328FC">
            <w:pPr>
              <w:pStyle w:val="a9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Aeroporto de Macau: MT1</w:t>
            </w:r>
          </w:p>
        </w:tc>
        <w:tc>
          <w:tcPr>
            <w:tcW w:w="1843" w:type="dxa"/>
            <w:vAlign w:val="center"/>
          </w:tcPr>
          <w:p w14:paraId="0FFAA3A7" w14:textId="2477DF00" w:rsidR="00C25177" w:rsidRPr="00D328FC" w:rsidRDefault="00C25177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Estádio / Centro Desportivo, Est. Baía N. S. Esperança / Quartel, Est. Baía N. S. Esperança / Mangal</w:t>
            </w:r>
          </w:p>
          <w:p w14:paraId="001463C0" w14:textId="352334B3" w:rsidR="00C25177" w:rsidRPr="00D328FC" w:rsidRDefault="00C25177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</w:p>
        </w:tc>
        <w:tc>
          <w:tcPr>
            <w:tcW w:w="1780" w:type="dxa"/>
            <w:vAlign w:val="center"/>
          </w:tcPr>
          <w:p w14:paraId="29437B3E" w14:textId="518C9325" w:rsidR="00C25177" w:rsidRPr="00D328FC" w:rsidRDefault="00C25177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Estádio de Macau (paragem provisória), L.E.C.M.</w:t>
            </w:r>
          </w:p>
        </w:tc>
      </w:tr>
      <w:tr w:rsidR="0073402F" w:rsidRPr="00594FD0" w14:paraId="36FCD9B3" w14:textId="77777777" w:rsidTr="00D14C5B">
        <w:tc>
          <w:tcPr>
            <w:tcW w:w="1696" w:type="dxa"/>
            <w:vMerge/>
            <w:vAlign w:val="center"/>
          </w:tcPr>
          <w:p w14:paraId="0B4AE9BF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6CEFE76A" w14:textId="77777777" w:rsidR="00C25177" w:rsidRPr="00D328FC" w:rsidRDefault="00C25177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53F5F769" w14:textId="0746E94E" w:rsidR="00C25177" w:rsidRPr="00041D4F" w:rsidRDefault="00C25177" w:rsidP="00041D4F">
            <w:pPr>
              <w:pStyle w:val="a9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041D4F">
              <w:rPr>
                <w:rFonts w:ascii="Times New Roman" w:eastAsia="標楷體" w:hAnsi="Times New Roman" w:cs="Times New Roman"/>
                <w:kern w:val="0"/>
                <w:lang w:val="pt-PT"/>
              </w:rPr>
              <w:t>Praceta 24 de Junho: MT1</w:t>
            </w:r>
          </w:p>
        </w:tc>
        <w:tc>
          <w:tcPr>
            <w:tcW w:w="1843" w:type="dxa"/>
            <w:vAlign w:val="center"/>
          </w:tcPr>
          <w:p w14:paraId="1E216BBC" w14:textId="661CA4FE" w:rsidR="00C25177" w:rsidRPr="00D328FC" w:rsidRDefault="00C25177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Baía N. S. Esperança / Istmo, Pai Kok / Galaxy, Estádio / Jockey Club</w:t>
            </w:r>
          </w:p>
        </w:tc>
        <w:tc>
          <w:tcPr>
            <w:tcW w:w="1780" w:type="dxa"/>
            <w:vAlign w:val="center"/>
          </w:tcPr>
          <w:p w14:paraId="032ED70E" w14:textId="7A11E54D" w:rsidR="00C25177" w:rsidRPr="00D328FC" w:rsidRDefault="003E6A62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Wai Long / M.U.S.T., Edf. Jardim de Va Pou</w:t>
            </w:r>
          </w:p>
        </w:tc>
      </w:tr>
      <w:tr w:rsidR="0073402F" w:rsidRPr="00594FD0" w14:paraId="45F2C64C" w14:textId="77777777" w:rsidTr="00D14C5B">
        <w:tc>
          <w:tcPr>
            <w:tcW w:w="1696" w:type="dxa"/>
            <w:vMerge/>
            <w:vAlign w:val="center"/>
          </w:tcPr>
          <w:p w14:paraId="62487A46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034AF750" w14:textId="77777777" w:rsidR="003E6A62" w:rsidRPr="00D328FC" w:rsidRDefault="003E6A62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1187C871" w14:textId="5C18AD27" w:rsidR="003E6A62" w:rsidRPr="00041D4F" w:rsidRDefault="003E6A62" w:rsidP="00041D4F">
            <w:pPr>
              <w:pStyle w:val="a9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041D4F">
              <w:rPr>
                <w:rFonts w:ascii="Times New Roman" w:eastAsia="標楷體" w:hAnsi="Times New Roman" w:cs="Times New Roman"/>
                <w:kern w:val="0"/>
                <w:lang w:val="pt-PT"/>
              </w:rPr>
              <w:t>Praceta 24 de Junho: MT2</w:t>
            </w:r>
          </w:p>
        </w:tc>
        <w:tc>
          <w:tcPr>
            <w:tcW w:w="1843" w:type="dxa"/>
            <w:vAlign w:val="center"/>
          </w:tcPr>
          <w:p w14:paraId="534B0727" w14:textId="6F569722" w:rsidR="003E6A62" w:rsidRPr="00D328FC" w:rsidRDefault="003E6A62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Jockey Club, Estrada Gov. A. Oliveira, Edifício Jardim Beira-Mar, Jardins do Oceano / Bauhinia Court</w:t>
            </w:r>
          </w:p>
          <w:p w14:paraId="212157F1" w14:textId="2A53C9B9" w:rsidR="003E6A62" w:rsidRPr="00D328FC" w:rsidRDefault="003E6A62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</w:p>
        </w:tc>
        <w:tc>
          <w:tcPr>
            <w:tcW w:w="1780" w:type="dxa"/>
            <w:vAlign w:val="center"/>
          </w:tcPr>
          <w:p w14:paraId="17377791" w14:textId="074DA912" w:rsidR="003E6A62" w:rsidRPr="00D328FC" w:rsidRDefault="003E6A62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Edf. Nam Sun, Rotunda Leonel Sousa</w:t>
            </w:r>
          </w:p>
        </w:tc>
      </w:tr>
      <w:tr w:rsidR="0073402F" w:rsidRPr="00594FD0" w14:paraId="5A563F12" w14:textId="77777777" w:rsidTr="00D14C5B">
        <w:tc>
          <w:tcPr>
            <w:tcW w:w="1696" w:type="dxa"/>
            <w:vMerge/>
            <w:vAlign w:val="center"/>
          </w:tcPr>
          <w:p w14:paraId="62CB0919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7BF9E435" w14:textId="77777777" w:rsidR="003E6A62" w:rsidRPr="00D328FC" w:rsidRDefault="003E6A62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2228FAB2" w14:textId="311A1651" w:rsidR="003E6A62" w:rsidRPr="00D328FC" w:rsidRDefault="003E6A62" w:rsidP="00D328FC">
            <w:pPr>
              <w:pStyle w:val="a9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Baía de N. Senhora da Esperança: MT3</w:t>
            </w:r>
          </w:p>
        </w:tc>
        <w:tc>
          <w:tcPr>
            <w:tcW w:w="1843" w:type="dxa"/>
            <w:vAlign w:val="center"/>
          </w:tcPr>
          <w:p w14:paraId="192646BF" w14:textId="0535B31A" w:rsidR="003E6A62" w:rsidRPr="00D328FC" w:rsidRDefault="003E6A62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Avenida Olímpica</w:t>
            </w:r>
          </w:p>
        </w:tc>
        <w:tc>
          <w:tcPr>
            <w:tcW w:w="1780" w:type="dxa"/>
            <w:vAlign w:val="center"/>
          </w:tcPr>
          <w:p w14:paraId="6C74DD2F" w14:textId="5CEA302D" w:rsidR="003E6A62" w:rsidRPr="00D328FC" w:rsidRDefault="003E6A62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Edf. Greenville</w:t>
            </w:r>
          </w:p>
        </w:tc>
      </w:tr>
      <w:tr w:rsidR="0073402F" w:rsidRPr="00594FD0" w14:paraId="19E660B5" w14:textId="77777777" w:rsidTr="00D14C5B">
        <w:tc>
          <w:tcPr>
            <w:tcW w:w="1696" w:type="dxa"/>
            <w:vMerge/>
            <w:vAlign w:val="center"/>
          </w:tcPr>
          <w:p w14:paraId="4C858FB2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5E845555" w14:textId="77777777" w:rsidR="00D14C5B" w:rsidRPr="00D328FC" w:rsidRDefault="00D14C5B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3AE67E86" w14:textId="58803FE8" w:rsidR="00D14C5B" w:rsidRPr="00041D4F" w:rsidRDefault="00D14C5B" w:rsidP="00041D4F">
            <w:pPr>
              <w:pStyle w:val="a9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041D4F">
              <w:rPr>
                <w:rFonts w:ascii="Times New Roman" w:eastAsia="標楷體" w:hAnsi="Times New Roman" w:cs="Times New Roman"/>
                <w:kern w:val="0"/>
                <w:lang w:val="pt-PT"/>
              </w:rPr>
              <w:t>Mong Há: MT3</w:t>
            </w:r>
          </w:p>
        </w:tc>
        <w:tc>
          <w:tcPr>
            <w:tcW w:w="1843" w:type="dxa"/>
            <w:vAlign w:val="center"/>
          </w:tcPr>
          <w:p w14:paraId="3790B2DF" w14:textId="2DFA3A29" w:rsidR="003E6A62" w:rsidRPr="00D328FC" w:rsidRDefault="003E6A62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Estádio de Macau (paragem provisória), Estádio / Centro Desportivo, Est. Baía N. S. Esperança / Quartel, Est. Baía N. S. Esperança / Mangal, Est. Baía N. S. Esperança / Istmo, Pai Kok / Galaxy, Estádio / Jockey Club</w:t>
            </w:r>
          </w:p>
        </w:tc>
        <w:tc>
          <w:tcPr>
            <w:tcW w:w="1780" w:type="dxa"/>
            <w:vAlign w:val="center"/>
          </w:tcPr>
          <w:p w14:paraId="452AE6D5" w14:textId="6AF7B79B" w:rsidR="003E6A62" w:rsidRPr="00D328FC" w:rsidRDefault="003E6A62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Edf. Jardim de Va Pou, </w:t>
            </w:r>
            <w:r w:rsidR="00D14C5B"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Gov. Nobre Carvalho</w:t>
            </w:r>
          </w:p>
        </w:tc>
      </w:tr>
      <w:tr w:rsidR="0073402F" w:rsidRPr="00594FD0" w14:paraId="253ECB59" w14:textId="77777777" w:rsidTr="00D14C5B">
        <w:tc>
          <w:tcPr>
            <w:tcW w:w="1696" w:type="dxa"/>
            <w:vMerge/>
            <w:vAlign w:val="center"/>
          </w:tcPr>
          <w:p w14:paraId="7F479A1B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18063210" w14:textId="77777777" w:rsidR="00203CE8" w:rsidRPr="00D328FC" w:rsidRDefault="00203CE8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Para:</w:t>
            </w:r>
          </w:p>
          <w:p w14:paraId="08220236" w14:textId="77777777" w:rsidR="00203CE8" w:rsidRPr="00D328FC" w:rsidRDefault="00203CE8" w:rsidP="00D328FC">
            <w:pPr>
              <w:pStyle w:val="a9"/>
              <w:numPr>
                <w:ilvl w:val="0"/>
                <w:numId w:val="14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Portas do Cerco: MT4</w:t>
            </w:r>
          </w:p>
          <w:p w14:paraId="78F006D9" w14:textId="65D8BCA6" w:rsidR="00203CE8" w:rsidRPr="00D328FC" w:rsidRDefault="00203CE8" w:rsidP="00D328FC">
            <w:pPr>
              <w:pStyle w:val="a9"/>
              <w:numPr>
                <w:ilvl w:val="0"/>
                <w:numId w:val="14"/>
              </w:numPr>
              <w:rPr>
                <w:rFonts w:ascii="Times New Roman" w:eastAsia="標楷體" w:hAnsi="Times New Roman" w:cs="Times New Roman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lang w:val="pt-PT"/>
              </w:rPr>
              <w:t>Bacia Norte do Patane: N2</w:t>
            </w:r>
          </w:p>
        </w:tc>
        <w:tc>
          <w:tcPr>
            <w:tcW w:w="3623" w:type="dxa"/>
            <w:gridSpan w:val="2"/>
            <w:vAlign w:val="center"/>
          </w:tcPr>
          <w:p w14:paraId="607FE346" w14:textId="624B8C2B" w:rsidR="00203CE8" w:rsidRPr="00D328FC" w:rsidRDefault="00203CE8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Circulação por itinerário alternativo, mantendo-se inalteradas as paragens ao longo do percurso</w:t>
            </w:r>
          </w:p>
        </w:tc>
      </w:tr>
      <w:tr w:rsidR="0073402F" w:rsidRPr="00594FD0" w14:paraId="6F8BBC42" w14:textId="77777777" w:rsidTr="00D14C5B">
        <w:tc>
          <w:tcPr>
            <w:tcW w:w="1696" w:type="dxa"/>
            <w:vMerge/>
            <w:vAlign w:val="center"/>
          </w:tcPr>
          <w:p w14:paraId="475DB74B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3DC157C7" w14:textId="77777777" w:rsidR="00203CE8" w:rsidRPr="00D328FC" w:rsidRDefault="00203CE8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202603D0" w14:textId="5D264B05" w:rsidR="00203CE8" w:rsidRPr="00D328FC" w:rsidRDefault="00203CE8" w:rsidP="00D328FC">
            <w:pPr>
              <w:pStyle w:val="a9"/>
              <w:numPr>
                <w:ilvl w:val="0"/>
                <w:numId w:val="15"/>
              </w:num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Terminal Marítimo de Passageiros da Taipa: N2</w:t>
            </w:r>
          </w:p>
          <w:p w14:paraId="2118F2A8" w14:textId="1CB44D76" w:rsidR="00203CE8" w:rsidRPr="00D328FC" w:rsidRDefault="00203CE8" w:rsidP="00D328FC">
            <w:pPr>
              <w:pStyle w:val="a9"/>
              <w:numPr>
                <w:ilvl w:val="0"/>
                <w:numId w:val="15"/>
              </w:num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Vila de Coloane: N3</w:t>
            </w:r>
          </w:p>
          <w:p w14:paraId="714D82A6" w14:textId="5575B823" w:rsidR="00203CE8" w:rsidRPr="00D328FC" w:rsidRDefault="00203CE8" w:rsidP="00D328FC">
            <w:pPr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1843" w:type="dxa"/>
            <w:vAlign w:val="center"/>
          </w:tcPr>
          <w:p w14:paraId="459A024E" w14:textId="3DA39235" w:rsidR="00203CE8" w:rsidRPr="00D328FC" w:rsidRDefault="00203CE8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Ponte de Sai Van / Av. do Oceano</w:t>
            </w:r>
          </w:p>
        </w:tc>
        <w:tc>
          <w:tcPr>
            <w:tcW w:w="1780" w:type="dxa"/>
            <w:vAlign w:val="center"/>
          </w:tcPr>
          <w:p w14:paraId="405748AC" w14:textId="410175E5" w:rsidR="00203CE8" w:rsidRPr="00D328FC" w:rsidRDefault="00203CE8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Terraço Panorâmico dos Jardins do Oceano</w:t>
            </w:r>
          </w:p>
        </w:tc>
      </w:tr>
      <w:tr w:rsidR="0073402F" w:rsidRPr="00594FD0" w14:paraId="768C1DD5" w14:textId="77777777" w:rsidTr="00D14C5B">
        <w:tc>
          <w:tcPr>
            <w:tcW w:w="1696" w:type="dxa"/>
            <w:vMerge/>
            <w:vAlign w:val="center"/>
          </w:tcPr>
          <w:p w14:paraId="07D3379F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6CCEFB9D" w14:textId="77777777" w:rsidR="00203CE8" w:rsidRPr="00D328FC" w:rsidRDefault="00203CE8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4D09939F" w14:textId="1A8F0CF9" w:rsidR="00203CE8" w:rsidRPr="00D328FC" w:rsidRDefault="00203CE8" w:rsidP="00D328FC">
            <w:pPr>
              <w:pStyle w:val="a9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Praça Ferreira Amaral: N5</w:t>
            </w:r>
          </w:p>
        </w:tc>
        <w:tc>
          <w:tcPr>
            <w:tcW w:w="1843" w:type="dxa"/>
            <w:vAlign w:val="center"/>
          </w:tcPr>
          <w:p w14:paraId="037111D5" w14:textId="40AEC72F" w:rsidR="00203CE8" w:rsidRPr="00D328FC" w:rsidRDefault="00203CE8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Jardins do Oceano / Bauhinia Court</w:t>
            </w:r>
          </w:p>
        </w:tc>
        <w:tc>
          <w:tcPr>
            <w:tcW w:w="1780" w:type="dxa"/>
            <w:vAlign w:val="center"/>
          </w:tcPr>
          <w:p w14:paraId="23C5CE67" w14:textId="3774F897" w:rsidR="00203CE8" w:rsidRPr="00D328FC" w:rsidRDefault="00203CE8" w:rsidP="00041D4F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Style w:val="af9"/>
                <w:rFonts w:ascii="Times New Roman" w:hAnsi="Times New Roman" w:cs="Times New Roman"/>
                <w:b w:val="0"/>
                <w:color w:val="0F1115"/>
                <w:shd w:val="clear" w:color="auto" w:fill="FFFFFF"/>
                <w:lang w:val="pt-PT"/>
              </w:rPr>
              <w:t>Terraço Panorâmico dos Jardins do Oceano</w:t>
            </w:r>
          </w:p>
        </w:tc>
      </w:tr>
      <w:tr w:rsidR="0073402F" w:rsidRPr="00594FD0" w14:paraId="5E8F5826" w14:textId="77777777" w:rsidTr="00D14C5B">
        <w:tc>
          <w:tcPr>
            <w:tcW w:w="1696" w:type="dxa"/>
            <w:vMerge/>
            <w:vAlign w:val="center"/>
          </w:tcPr>
          <w:p w14:paraId="16E11FFB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6332B34F" w14:textId="77777777" w:rsidR="00203CE8" w:rsidRPr="00D328FC" w:rsidRDefault="00203CE8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55949A67" w14:textId="1BDF0A88" w:rsidR="00203CE8" w:rsidRPr="00D328FC" w:rsidRDefault="00203CE8" w:rsidP="00D328FC">
            <w:pPr>
              <w:pStyle w:val="a9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Universidade de Ciência e Tecnologia de Macau: N6</w:t>
            </w:r>
          </w:p>
        </w:tc>
        <w:tc>
          <w:tcPr>
            <w:tcW w:w="1843" w:type="dxa"/>
            <w:vAlign w:val="center"/>
          </w:tcPr>
          <w:p w14:paraId="40F4406D" w14:textId="1FEDBBBE" w:rsidR="00203CE8" w:rsidRPr="00D328FC" w:rsidRDefault="00203CE8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Av. de Cotai / Studio City,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Av. M. Flor de Lótus / Broadway, Pousada Marina Infante</w:t>
            </w:r>
            <w:r w:rsidR="00041D4F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, </w:t>
            </w:r>
            <w:r w:rsidR="00041D4F">
              <w:rPr>
                <w:rFonts w:ascii="Times New Roman" w:eastAsia="標楷體" w:hAnsi="Times New Roman" w:cs="Times New Roman"/>
                <w:kern w:val="0"/>
              </w:rPr>
              <w:t>Estádio / Jockey Club</w:t>
            </w:r>
          </w:p>
        </w:tc>
        <w:tc>
          <w:tcPr>
            <w:tcW w:w="1780" w:type="dxa"/>
            <w:vAlign w:val="center"/>
          </w:tcPr>
          <w:p w14:paraId="75587BB9" w14:textId="4D2C5E4A" w:rsidR="00203CE8" w:rsidRPr="00D328FC" w:rsidRDefault="00203CE8" w:rsidP="00D328FC">
            <w:pPr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Est. do Istmo / Studio City, Est. do Istmo / Parisian,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E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 w:eastAsia="zh-HK"/>
              </w:rPr>
              <w:t>df. Mei Keng Garden</w:t>
            </w:r>
          </w:p>
        </w:tc>
      </w:tr>
      <w:tr w:rsidR="0073402F" w:rsidRPr="00594FD0" w14:paraId="40357A49" w14:textId="77777777" w:rsidTr="00D14C5B">
        <w:tc>
          <w:tcPr>
            <w:tcW w:w="1696" w:type="dxa"/>
            <w:vMerge/>
            <w:vAlign w:val="center"/>
          </w:tcPr>
          <w:p w14:paraId="07C09220" w14:textId="77777777" w:rsidR="0073402F" w:rsidRPr="00D328FC" w:rsidRDefault="0073402F" w:rsidP="00D328FC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2977" w:type="dxa"/>
            <w:vAlign w:val="center"/>
          </w:tcPr>
          <w:p w14:paraId="5C38DBBF" w14:textId="77777777" w:rsidR="00203CE8" w:rsidRPr="00D328FC" w:rsidRDefault="00203CE8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Para:</w:t>
            </w:r>
          </w:p>
          <w:p w14:paraId="01B298B1" w14:textId="1F71CC00" w:rsidR="00203CE8" w:rsidRPr="00D328FC" w:rsidRDefault="00203CE8" w:rsidP="00D328FC">
            <w:pPr>
              <w:pStyle w:val="a9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Universidade de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Macau: N6</w:t>
            </w:r>
          </w:p>
        </w:tc>
        <w:tc>
          <w:tcPr>
            <w:tcW w:w="1843" w:type="dxa"/>
            <w:vAlign w:val="center"/>
          </w:tcPr>
          <w:p w14:paraId="3B986138" w14:textId="7E6F4577" w:rsidR="00CD1599" w:rsidRPr="00D328FC" w:rsidRDefault="00CD1599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 xml:space="preserve">Estádio / Centro Desportivo, Av.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M. Flor de Lótus / Galaxy – 1, Av. M. Flor de Lótus / Galaxy – 2</w:t>
            </w:r>
          </w:p>
        </w:tc>
        <w:tc>
          <w:tcPr>
            <w:tcW w:w="1780" w:type="dxa"/>
            <w:vAlign w:val="center"/>
          </w:tcPr>
          <w:p w14:paraId="5FD66D8C" w14:textId="4E6F39A0" w:rsidR="00CD1599" w:rsidRPr="00D328FC" w:rsidRDefault="00CD1599" w:rsidP="00D328F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lang w:val="pt-PT"/>
              </w:rPr>
            </w:pP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 xml:space="preserve">Jardim de Va Pou,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 xml:space="preserve">Av. 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lastRenderedPageBreak/>
              <w:t>Cidade Nova / Venetian</w:t>
            </w:r>
            <w:r w:rsidRPr="00D328FC">
              <w:rPr>
                <w:rFonts w:ascii="Times New Roman" w:eastAsia="標楷體" w:hAnsi="Times New Roman" w:cs="Times New Roman"/>
                <w:kern w:val="0"/>
                <w:lang w:val="pt-PT"/>
              </w:rPr>
              <w:t>, Cotai Oeste / Cotai Expo</w:t>
            </w:r>
          </w:p>
        </w:tc>
      </w:tr>
    </w:tbl>
    <w:p w14:paraId="41866EB1" w14:textId="77777777" w:rsidR="0001090A" w:rsidRPr="00D161FC" w:rsidRDefault="0001090A" w:rsidP="00041D4F">
      <w:pPr>
        <w:rPr>
          <w:rFonts w:ascii="Times New Roman" w:eastAsia="標楷體" w:hAnsi="Times New Roman" w:cs="Times New Roman"/>
          <w:lang w:val="pt-PT"/>
        </w:rPr>
      </w:pPr>
      <w:r w:rsidRPr="00BB5CE7">
        <w:rPr>
          <w:rFonts w:ascii="Times New Roman" w:eastAsia="標楷體" w:hAnsi="Times New Roman" w:cs="Times New Roman"/>
          <w:lang w:val="pt-PT"/>
        </w:rPr>
        <w:lastRenderedPageBreak/>
        <w:t>(Informação fornecida pela DSAT)</w:t>
      </w:r>
    </w:p>
    <w:p w14:paraId="144B49D6" w14:textId="40F63CC7" w:rsidR="00833D01" w:rsidRPr="00594FD0" w:rsidRDefault="00833D01">
      <w:pPr>
        <w:rPr>
          <w:rFonts w:ascii="Times New Roman" w:eastAsia="標楷體" w:hAnsi="Times New Roman" w:cs="Times New Roman"/>
        </w:rPr>
      </w:pPr>
    </w:p>
    <w:sectPr w:rsidR="00833D01" w:rsidRPr="00594FD0" w:rsidSect="00597BAE">
      <w:pgSz w:w="11906" w:h="16838"/>
      <w:pgMar w:top="1440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90B2B" w14:textId="77777777" w:rsidR="00AB30AD" w:rsidRDefault="00AB30AD" w:rsidP="00D55BDF">
      <w:pPr>
        <w:spacing w:after="0" w:line="240" w:lineRule="auto"/>
      </w:pPr>
      <w:r>
        <w:separator/>
      </w:r>
    </w:p>
  </w:endnote>
  <w:endnote w:type="continuationSeparator" w:id="0">
    <w:p w14:paraId="4ACA2351" w14:textId="77777777" w:rsidR="00AB30AD" w:rsidRDefault="00AB30AD" w:rsidP="00D5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CB3DB" w14:textId="77777777" w:rsidR="00AB30AD" w:rsidRDefault="00AB30AD" w:rsidP="00D55BDF">
      <w:pPr>
        <w:spacing w:after="0" w:line="240" w:lineRule="auto"/>
      </w:pPr>
      <w:r>
        <w:separator/>
      </w:r>
    </w:p>
  </w:footnote>
  <w:footnote w:type="continuationSeparator" w:id="0">
    <w:p w14:paraId="3F2C2B44" w14:textId="77777777" w:rsidR="00AB30AD" w:rsidRDefault="00AB30AD" w:rsidP="00D55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0063E"/>
    <w:multiLevelType w:val="hybridMultilevel"/>
    <w:tmpl w:val="4C26BF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6B54125"/>
    <w:multiLevelType w:val="hybridMultilevel"/>
    <w:tmpl w:val="EE4C72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9B032E8"/>
    <w:multiLevelType w:val="hybridMultilevel"/>
    <w:tmpl w:val="4BC436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066E22"/>
    <w:multiLevelType w:val="hybridMultilevel"/>
    <w:tmpl w:val="A01001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723363C"/>
    <w:multiLevelType w:val="hybridMultilevel"/>
    <w:tmpl w:val="450AFF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D0018FD"/>
    <w:multiLevelType w:val="hybridMultilevel"/>
    <w:tmpl w:val="8D72DD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9BA484B"/>
    <w:multiLevelType w:val="hybridMultilevel"/>
    <w:tmpl w:val="CD305D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0BA6EB9"/>
    <w:multiLevelType w:val="hybridMultilevel"/>
    <w:tmpl w:val="FAD20F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0DC0B93"/>
    <w:multiLevelType w:val="hybridMultilevel"/>
    <w:tmpl w:val="7CA09D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75D76E6"/>
    <w:multiLevelType w:val="hybridMultilevel"/>
    <w:tmpl w:val="99B8A3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B5C4849"/>
    <w:multiLevelType w:val="hybridMultilevel"/>
    <w:tmpl w:val="9DBA60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087AB4"/>
    <w:multiLevelType w:val="hybridMultilevel"/>
    <w:tmpl w:val="4BBCD5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C0195"/>
    <w:multiLevelType w:val="hybridMultilevel"/>
    <w:tmpl w:val="B4F0FA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B9661C4"/>
    <w:multiLevelType w:val="hybridMultilevel"/>
    <w:tmpl w:val="18A4D5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64060EE"/>
    <w:multiLevelType w:val="hybridMultilevel"/>
    <w:tmpl w:val="A47CA1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D6C0AD9"/>
    <w:multiLevelType w:val="hybridMultilevel"/>
    <w:tmpl w:val="AEFEE6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2A613FC"/>
    <w:multiLevelType w:val="hybridMultilevel"/>
    <w:tmpl w:val="A28C74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14"/>
  </w:num>
  <w:num w:numId="8">
    <w:abstractNumId w:val="10"/>
  </w:num>
  <w:num w:numId="9">
    <w:abstractNumId w:val="16"/>
  </w:num>
  <w:num w:numId="10">
    <w:abstractNumId w:val="5"/>
  </w:num>
  <w:num w:numId="11">
    <w:abstractNumId w:val="6"/>
  </w:num>
  <w:num w:numId="12">
    <w:abstractNumId w:val="11"/>
  </w:num>
  <w:num w:numId="13">
    <w:abstractNumId w:val="4"/>
  </w:num>
  <w:num w:numId="14">
    <w:abstractNumId w:val="7"/>
  </w:num>
  <w:num w:numId="15">
    <w:abstractNumId w:val="15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63"/>
    <w:rsid w:val="000045D7"/>
    <w:rsid w:val="0001090A"/>
    <w:rsid w:val="00035A38"/>
    <w:rsid w:val="00041D4F"/>
    <w:rsid w:val="00045C91"/>
    <w:rsid w:val="000A2C6E"/>
    <w:rsid w:val="000A7E98"/>
    <w:rsid w:val="000D30B4"/>
    <w:rsid w:val="001E2EA7"/>
    <w:rsid w:val="001E6C8D"/>
    <w:rsid w:val="00203CE8"/>
    <w:rsid w:val="00224479"/>
    <w:rsid w:val="00255A48"/>
    <w:rsid w:val="002A4D59"/>
    <w:rsid w:val="002D50C6"/>
    <w:rsid w:val="002F2597"/>
    <w:rsid w:val="0034133D"/>
    <w:rsid w:val="00375EEC"/>
    <w:rsid w:val="00392294"/>
    <w:rsid w:val="003D2538"/>
    <w:rsid w:val="003D5D6A"/>
    <w:rsid w:val="003E6A62"/>
    <w:rsid w:val="004764EB"/>
    <w:rsid w:val="004804DA"/>
    <w:rsid w:val="00486711"/>
    <w:rsid w:val="004A2C36"/>
    <w:rsid w:val="004B64AC"/>
    <w:rsid w:val="00556163"/>
    <w:rsid w:val="0058303A"/>
    <w:rsid w:val="00594FD0"/>
    <w:rsid w:val="00597BAE"/>
    <w:rsid w:val="005B1CFD"/>
    <w:rsid w:val="005C1E63"/>
    <w:rsid w:val="006019B8"/>
    <w:rsid w:val="00645BC4"/>
    <w:rsid w:val="006C4A80"/>
    <w:rsid w:val="006E4DE2"/>
    <w:rsid w:val="007066C4"/>
    <w:rsid w:val="0073402F"/>
    <w:rsid w:val="0076211B"/>
    <w:rsid w:val="0076350C"/>
    <w:rsid w:val="0079073A"/>
    <w:rsid w:val="00833D01"/>
    <w:rsid w:val="008812BB"/>
    <w:rsid w:val="00883230"/>
    <w:rsid w:val="008D252D"/>
    <w:rsid w:val="00917BC7"/>
    <w:rsid w:val="00934446"/>
    <w:rsid w:val="009B65F9"/>
    <w:rsid w:val="009C60EB"/>
    <w:rsid w:val="00A80058"/>
    <w:rsid w:val="00A96199"/>
    <w:rsid w:val="00AB30AD"/>
    <w:rsid w:val="00B5244B"/>
    <w:rsid w:val="00B84902"/>
    <w:rsid w:val="00BB45DA"/>
    <w:rsid w:val="00BF4701"/>
    <w:rsid w:val="00C25177"/>
    <w:rsid w:val="00C542DD"/>
    <w:rsid w:val="00C601EE"/>
    <w:rsid w:val="00C6327B"/>
    <w:rsid w:val="00CC209B"/>
    <w:rsid w:val="00CD1599"/>
    <w:rsid w:val="00D14C5B"/>
    <w:rsid w:val="00D30F9F"/>
    <w:rsid w:val="00D328FC"/>
    <w:rsid w:val="00D419D0"/>
    <w:rsid w:val="00D55BDF"/>
    <w:rsid w:val="00D95E53"/>
    <w:rsid w:val="00DD517F"/>
    <w:rsid w:val="00DF4425"/>
    <w:rsid w:val="00E468A7"/>
    <w:rsid w:val="00E701E8"/>
    <w:rsid w:val="00E84FE5"/>
    <w:rsid w:val="00EB7FBC"/>
    <w:rsid w:val="00ED37FD"/>
    <w:rsid w:val="00F02A5F"/>
    <w:rsid w:val="00F82F1D"/>
    <w:rsid w:val="00F87C6D"/>
    <w:rsid w:val="00F9622B"/>
    <w:rsid w:val="00FA31B0"/>
    <w:rsid w:val="00FB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FB557A"/>
  <w15:chartTrackingRefBased/>
  <w15:docId w15:val="{1FE33B57-E195-4B3F-A2DB-5DCE0FBB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BD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C1E6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E6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1E6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E6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E6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E6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E6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C1E6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C1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C1E6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C1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C1E6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C1E6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C1E6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C1E6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C1E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1E6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C1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E6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C1E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1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C1E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1E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1E6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1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C1E6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C1E6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55B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55BD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55B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55BDF"/>
    <w:rPr>
      <w:sz w:val="20"/>
      <w:szCs w:val="20"/>
    </w:rPr>
  </w:style>
  <w:style w:type="table" w:styleId="af2">
    <w:name w:val="Table Grid"/>
    <w:basedOn w:val="a1"/>
    <w:uiPriority w:val="39"/>
    <w:rsid w:val="00D55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3D2538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3D2538"/>
  </w:style>
  <w:style w:type="character" w:customStyle="1" w:styleId="af5">
    <w:name w:val="註解文字 字元"/>
    <w:basedOn w:val="a0"/>
    <w:link w:val="af4"/>
    <w:uiPriority w:val="99"/>
    <w:semiHidden/>
    <w:rsid w:val="003D2538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D2538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D2538"/>
    <w:rPr>
      <w:b/>
      <w:bCs/>
    </w:rPr>
  </w:style>
  <w:style w:type="paragraph" w:styleId="af8">
    <w:name w:val="Revision"/>
    <w:hidden/>
    <w:uiPriority w:val="99"/>
    <w:semiHidden/>
    <w:rsid w:val="007066C4"/>
    <w:pPr>
      <w:spacing w:after="0" w:line="240" w:lineRule="auto"/>
    </w:pPr>
  </w:style>
  <w:style w:type="character" w:styleId="af9">
    <w:name w:val="Strong"/>
    <w:basedOn w:val="a0"/>
    <w:uiPriority w:val="22"/>
    <w:qFormat/>
    <w:rsid w:val="00FA31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s.gov.mo/geoportal/cht/detail.jsp?mapsys=CADASTRE&amp;type=2&amp;searchqt=%25E9%2587%2591%25E9%25B3%25B3%25E8%25B7%25AF" TargetMode="External"/><Relationship Id="rId13" Type="http://schemas.openxmlformats.org/officeDocument/2006/relationships/hyperlink" Target="https://webmap.gis.gov.mo/InetGIS/chn/index.html?fid=25&amp;type=16&amp;pageno=1&amp;keyword=%E5%8A%9F%E5%BE%B7%E6%9E%9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is.gov.mo/geoportal/cht/detail.jsp?mapsys=CADASTRE&amp;type=2&amp;searchqt=%25E9%2587%2591%25E9%25B3%25B3%25E8%25B7%25A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is.gov.mo/geoportal/cht/detail.jsp?mapsys=CADASTRE&amp;type=2&amp;searchqt=%25E9%2587%2591%25E9%25B3%25B3%25E8%25B7%25A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is.gov.mo/geoportal/cht/detail.jsp?mapsys=CADASTRE&amp;type=2&amp;searchqt=%25E9%2587%2591%25E9%25B3%25B3%25E8%25B7%25AF" TargetMode="External"/><Relationship Id="rId10" Type="http://schemas.openxmlformats.org/officeDocument/2006/relationships/hyperlink" Target="https://www.gis.gov.mo/geoportal/cht/detail.jsp?mapsys=CADASTRE&amp;type=2&amp;searchqt=%25E7%259F%25B3%25E6%258E%2592%25E7%2581%25A3%25E9%25A6%25AC%25E8%25B7%25A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is.gov.mo/geoportal/cht/detail.jsp?mapsys=CADASTRE&amp;type=2&amp;searchqt=%25E6%25A6%2595%25E6%25A8%25B9%25E8%25A1%2597" TargetMode="External"/><Relationship Id="rId14" Type="http://schemas.openxmlformats.org/officeDocument/2006/relationships/hyperlink" Target="https://www.gis.gov.mo/geoportal/cht/detail.jsp?mapsys=CADASTRE&amp;type=2&amp;searchqt=%25E7%259F%25B3%25E6%258E%2592%25E7%2581%25A3%25E9%25A6%25AC%25E8%25B7%25AF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E343E-FA92-4A53-8B06-5C9C5926E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11</Pages>
  <Words>1868</Words>
  <Characters>10653</Characters>
  <Application>Microsoft Office Word</Application>
  <DocSecurity>0</DocSecurity>
  <Lines>88</Lines>
  <Paragraphs>24</Paragraphs>
  <ScaleCrop>false</ScaleCrop>
  <Company>DSAT</Company>
  <LinksUpToDate>false</LinksUpToDate>
  <CharactersWithSpaces>12497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 Sin Man</dc:creator>
  <cp:keywords/>
  <dc:description/>
  <cp:lastModifiedBy>Cintia, Sio Keng</cp:lastModifiedBy>
  <cp:revision>32</cp:revision>
  <dcterms:created xsi:type="dcterms:W3CDTF">2026-10-30T03:07:00Z</dcterms:created>
  <dcterms:modified xsi:type="dcterms:W3CDTF">2026-10-30T10:02:00Z</dcterms:modified>
</cp:coreProperties>
</file>